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699FF">
    <v:background id="_x0000_s1025" o:bwmode="white" fillcolor="#69f">
      <v:fill r:id="rId3" o:title="Tecido" type="tile"/>
    </v:background>
  </w:background>
  <w:body>
    <w:p w:rsidR="00EC386E" w:rsidRPr="00EC386E" w:rsidRDefault="00DB0B04" w:rsidP="00EC386E">
      <w:pPr>
        <w:jc w:val="center"/>
        <w:rPr>
          <w:rStyle w:val="Forte"/>
          <w:color w:val="FFFFFF" w:themeColor="background1"/>
          <w:sz w:val="52"/>
          <w:lang w:val="es-ES"/>
        </w:rPr>
      </w:pPr>
      <w:r w:rsidRPr="00EC386E">
        <w:rPr>
          <w:noProof/>
          <w:color w:val="FFFFFF" w:themeColor="background1"/>
          <w:sz w:val="52"/>
          <w:lang w:val="pt-BR" w:eastAsia="pt-BR" w:bidi="ar-SA"/>
        </w:rPr>
        <w:drawing>
          <wp:anchor distT="0" distB="0" distL="114300" distR="114300" simplePos="0" relativeHeight="251658240" behindDoc="0" locked="0" layoutInCell="1" allowOverlap="1">
            <wp:simplePos x="0" y="0"/>
            <wp:positionH relativeFrom="column">
              <wp:posOffset>735965</wp:posOffset>
            </wp:positionH>
            <wp:positionV relativeFrom="paragraph">
              <wp:posOffset>3616960</wp:posOffset>
            </wp:positionV>
            <wp:extent cx="3841115" cy="5754370"/>
            <wp:effectExtent l="19050" t="0" r="6985" b="0"/>
            <wp:wrapNone/>
            <wp:docPr id="1" name="Imagem 1" descr="C:\Users\Ir. Francisca\Pictures\2013-04-23 imagenes da capela\giii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 Francisca\Pictures\2013-04-23 imagenes da capela\giiii (2).JPG"/>
                    <pic:cNvPicPr>
                      <a:picLocks noChangeAspect="1" noChangeArrowheads="1"/>
                    </pic:cNvPicPr>
                  </pic:nvPicPr>
                  <pic:blipFill>
                    <a:blip r:embed="rId6" cstate="print"/>
                    <a:srcRect/>
                    <a:stretch>
                      <a:fillRect/>
                    </a:stretch>
                  </pic:blipFill>
                  <pic:spPr bwMode="auto">
                    <a:xfrm>
                      <a:off x="0" y="0"/>
                      <a:ext cx="3841115" cy="5754370"/>
                    </a:xfrm>
                    <a:prstGeom prst="rect">
                      <a:avLst/>
                    </a:prstGeom>
                    <a:noFill/>
                    <a:ln w="9525">
                      <a:noFill/>
                      <a:miter lim="800000"/>
                      <a:headEnd/>
                      <a:tailEnd/>
                    </a:ln>
                  </pic:spPr>
                </pic:pic>
              </a:graphicData>
            </a:graphic>
          </wp:anchor>
        </w:drawing>
      </w:r>
      <w:r w:rsidR="00662605" w:rsidRPr="00662605">
        <w:rPr>
          <w:noProof/>
          <w:color w:val="FFFFFF" w:themeColor="background1"/>
          <w:sz w:val="52"/>
          <w:lang w:eastAsia="pt-BR"/>
        </w:rPr>
        <w:pict>
          <v:roundrect id="_x0000_s1026" style="position:absolute;left:0;text-align:left;margin-left:-13.05pt;margin-top:202.4pt;width:467.6pt;height:554.15pt;z-index:251657215;mso-position-horizontal-relative:text;mso-position-vertical-relative:text" arcsize="10923f">
            <v:textbox>
              <w:txbxContent>
                <w:p w:rsidR="00DB0B04" w:rsidRDefault="00DB0B04"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Default="00EC386E" w:rsidP="00EC386E"/>
                <w:p w:rsidR="00EC386E" w:rsidRPr="00EC386E" w:rsidRDefault="00EC386E" w:rsidP="00EC386E"/>
              </w:txbxContent>
            </v:textbox>
          </v:roundrect>
        </w:pict>
      </w:r>
      <w:r w:rsidR="00662605" w:rsidRPr="00662605">
        <w:rPr>
          <w:noProof/>
          <w:color w:val="FFFFFF" w:themeColor="background1"/>
          <w:sz w:val="52"/>
          <w:lang w:eastAsia="pt-BR"/>
        </w:rPr>
        <w:pict>
          <v:roundrect id="_x0000_s1027" style="position:absolute;left:0;text-align:left;margin-left:-13.05pt;margin-top:72.95pt;width:444.15pt;height:86.55pt;z-index:251659264;mso-position-horizontal-relative:text;mso-position-vertical-relative:text" arcsize="10923f">
            <v:textbox>
              <w:txbxContent>
                <w:p w:rsidR="00DB0B04" w:rsidRPr="00DB0B04" w:rsidRDefault="00DB0B04" w:rsidP="00DB0B04">
                  <w:pPr>
                    <w:spacing w:after="0" w:line="240" w:lineRule="auto"/>
                    <w:rPr>
                      <w:rFonts w:ascii="Arabic Typesetting" w:hAnsi="Arabic Typesetting" w:cs="Arabic Typesetting"/>
                      <w:sz w:val="28"/>
                      <w:lang w:val="es-ES"/>
                    </w:rPr>
                  </w:pPr>
                  <w:r w:rsidRPr="00DB0B04">
                    <w:rPr>
                      <w:rFonts w:ascii="Arabic Typesetting" w:hAnsi="Arabic Typesetting" w:cs="Arabic Typesetting"/>
                      <w:sz w:val="44"/>
                      <w:lang w:val="es-ES"/>
                    </w:rPr>
                    <w:t xml:space="preserve">Un día, MARIA PENHA DA CRUZ pidió a Nuestra Señora que las personas con </w:t>
                  </w:r>
                  <w:r w:rsidR="00EC386E" w:rsidRPr="00DB0B04">
                    <w:rPr>
                      <w:rFonts w:ascii="Arabic Typesetting" w:hAnsi="Arabic Typesetting" w:cs="Arabic Typesetting"/>
                      <w:sz w:val="44"/>
                      <w:lang w:val="es-ES"/>
                    </w:rPr>
                    <w:t>quien</w:t>
                  </w:r>
                  <w:r w:rsidRPr="00DB0B04">
                    <w:rPr>
                      <w:rFonts w:ascii="Arabic Typesetting" w:hAnsi="Arabic Typesetting" w:cs="Arabic Typesetting"/>
                      <w:sz w:val="44"/>
                      <w:lang w:val="es-ES"/>
                    </w:rPr>
                    <w:t xml:space="preserve">  tratara s</w:t>
                  </w:r>
                  <w:r w:rsidR="00EC386E">
                    <w:rPr>
                      <w:rFonts w:ascii="Arabic Typesetting" w:hAnsi="Arabic Typesetting" w:cs="Arabic Typesetting"/>
                      <w:sz w:val="44"/>
                      <w:lang w:val="es-ES"/>
                    </w:rPr>
                    <w:t>i</w:t>
                  </w:r>
                  <w:r w:rsidRPr="00DB0B04">
                    <w:rPr>
                      <w:rFonts w:ascii="Arabic Typesetting" w:hAnsi="Arabic Typesetting" w:cs="Arabic Typesetting"/>
                      <w:sz w:val="44"/>
                      <w:lang w:val="es-ES"/>
                    </w:rPr>
                    <w:t>ntieran, al separ</w:t>
                  </w:r>
                  <w:r w:rsidR="00EC386E">
                    <w:rPr>
                      <w:rFonts w:ascii="Arabic Typesetting" w:hAnsi="Arabic Typesetting" w:cs="Arabic Typesetting"/>
                      <w:sz w:val="44"/>
                      <w:lang w:val="es-ES"/>
                    </w:rPr>
                    <w:t>ar</w:t>
                  </w:r>
                  <w:r w:rsidRPr="00DB0B04">
                    <w:rPr>
                      <w:rFonts w:ascii="Arabic Typesetting" w:hAnsi="Arabic Typesetting" w:cs="Arabic Typesetting"/>
                      <w:sz w:val="44"/>
                      <w:lang w:val="es-ES"/>
                    </w:rPr>
                    <w:t xml:space="preserve">se de ella, la gracia de una gran fe </w:t>
                  </w:r>
                  <w:r>
                    <w:rPr>
                      <w:rFonts w:ascii="Arabic Typesetting" w:hAnsi="Arabic Typesetting" w:cs="Arabic Typesetting"/>
                      <w:sz w:val="44"/>
                      <w:lang w:val="es-ES"/>
                    </w:rPr>
                    <w:t>y  del</w:t>
                  </w:r>
                  <w:r w:rsidRPr="00DB0B04">
                    <w:rPr>
                      <w:rFonts w:ascii="Arabic Typesetting" w:hAnsi="Arabic Typesetting" w:cs="Arabic Typesetting"/>
                      <w:sz w:val="44"/>
                      <w:lang w:val="es-ES"/>
                    </w:rPr>
                    <w:t xml:space="preserve"> amor a D</w:t>
                  </w:r>
                  <w:r>
                    <w:rPr>
                      <w:rFonts w:ascii="Arabic Typesetting" w:hAnsi="Arabic Typesetting" w:cs="Arabic Typesetting"/>
                      <w:sz w:val="44"/>
                      <w:lang w:val="es-ES"/>
                    </w:rPr>
                    <w:t>io</w:t>
                  </w:r>
                  <w:r w:rsidRPr="00DB0B04">
                    <w:rPr>
                      <w:rFonts w:ascii="Arabic Typesetting" w:hAnsi="Arabic Typesetting" w:cs="Arabic Typesetting"/>
                      <w:sz w:val="44"/>
                      <w:lang w:val="es-ES"/>
                    </w:rPr>
                    <w:t xml:space="preserve">s </w:t>
                  </w:r>
                  <w:r>
                    <w:rPr>
                      <w:rFonts w:ascii="Arabic Typesetting" w:hAnsi="Arabic Typesetting" w:cs="Arabic Typesetting"/>
                      <w:sz w:val="44"/>
                      <w:lang w:val="es-ES"/>
                    </w:rPr>
                    <w:t>a</w:t>
                  </w:r>
                  <w:r w:rsidRPr="00DB0B04">
                    <w:rPr>
                      <w:rFonts w:ascii="Arabic Typesetting" w:hAnsi="Arabic Typesetting" w:cs="Arabic Typesetting"/>
                      <w:sz w:val="44"/>
                      <w:lang w:val="es-ES"/>
                    </w:rPr>
                    <w:t xml:space="preserve"> </w:t>
                  </w:r>
                  <w:r>
                    <w:rPr>
                      <w:rFonts w:ascii="Arabic Typesetting" w:hAnsi="Arabic Typesetting" w:cs="Arabic Typesetting"/>
                      <w:sz w:val="44"/>
                      <w:lang w:val="es-ES"/>
                    </w:rPr>
                    <w:t xml:space="preserve"> </w:t>
                  </w:r>
                  <w:r w:rsidRPr="00DB0B04">
                    <w:rPr>
                      <w:rFonts w:ascii="Arabic Typesetting" w:hAnsi="Arabic Typesetting" w:cs="Arabic Typesetting"/>
                      <w:sz w:val="44"/>
                      <w:lang w:val="es-ES"/>
                    </w:rPr>
                    <w:t xml:space="preserve"> Mar</w:t>
                  </w:r>
                  <w:r>
                    <w:rPr>
                      <w:rFonts w:ascii="Arabic Typesetting" w:hAnsi="Arabic Typesetting" w:cs="Arabic Typesetting"/>
                      <w:sz w:val="44"/>
                      <w:lang w:val="es-ES"/>
                    </w:rPr>
                    <w:t>í</w:t>
                  </w:r>
                  <w:r w:rsidRPr="00DB0B04">
                    <w:rPr>
                      <w:rFonts w:ascii="Arabic Typesetting" w:hAnsi="Arabic Typesetting" w:cs="Arabic Typesetting"/>
                      <w:sz w:val="44"/>
                      <w:lang w:val="es-ES"/>
                    </w:rPr>
                    <w:t>a Santísima.</w:t>
                  </w:r>
                </w:p>
              </w:txbxContent>
            </v:textbox>
          </v:roundrect>
        </w:pict>
      </w:r>
      <w:r w:rsidR="00EE5910" w:rsidRPr="00EC386E">
        <w:rPr>
          <w:rStyle w:val="Forte"/>
          <w:color w:val="FFFFFF" w:themeColor="background1"/>
          <w:sz w:val="52"/>
          <w:lang w:val="es-ES"/>
        </w:rPr>
        <w:t>MAYO CON MADRE M</w:t>
      </w:r>
      <w:r w:rsidR="00EC386E" w:rsidRPr="00EC386E">
        <w:rPr>
          <w:rStyle w:val="Forte"/>
          <w:color w:val="FFFFFF" w:themeColor="background1"/>
          <w:sz w:val="52"/>
          <w:lang w:val="es-ES"/>
        </w:rPr>
        <w:t>ARIA PEÑA</w:t>
      </w:r>
    </w:p>
    <w:p w:rsidR="00EC386E" w:rsidRPr="00EC386E" w:rsidRDefault="00EC386E" w:rsidP="00EC386E">
      <w:pPr>
        <w:rPr>
          <w:rStyle w:val="Forte"/>
          <w:color w:val="FFFFFF" w:themeColor="background1"/>
          <w:sz w:val="44"/>
          <w:lang w:val="es-ES"/>
        </w:rPr>
      </w:pPr>
    </w:p>
    <w:p w:rsidR="00EC386E" w:rsidRPr="00EC386E" w:rsidRDefault="00662605">
      <w:pPr>
        <w:rPr>
          <w:rStyle w:val="Forte"/>
          <w:color w:val="FFFFFF" w:themeColor="background1"/>
          <w:sz w:val="44"/>
          <w:lang w:val="es-ES"/>
        </w:rPr>
      </w:pPr>
      <w:r>
        <w:rPr>
          <w:b/>
          <w:bCs/>
          <w:noProof/>
          <w:color w:val="FFFFFF" w:themeColor="background1"/>
          <w:sz w:val="44"/>
          <w:lang w:val="pt-BR" w:eastAsia="pt-BR" w:bidi="ar-SA"/>
        </w:rPr>
        <w:pict>
          <v:roundrect id="_x0000_s1034" style="position:absolute;left:0;text-align:left;margin-left:298.95pt;margin-top:389.6pt;width:180pt;height:97.5pt;z-index:251665408" arcsize="10923f">
            <v:textbox>
              <w:txbxContent>
                <w:p w:rsidR="008F3660" w:rsidRDefault="008F3660" w:rsidP="008F3660">
                  <w:pPr>
                    <w:spacing w:after="0" w:line="240" w:lineRule="auto"/>
                    <w:jc w:val="center"/>
                    <w:rPr>
                      <w:lang w:val="es-ES"/>
                    </w:rPr>
                  </w:pPr>
                  <w:r w:rsidRPr="008F3660">
                    <w:rPr>
                      <w:lang w:val="es-ES"/>
                    </w:rPr>
                    <w:t>Imagen de</w:t>
                  </w:r>
                  <w:r>
                    <w:rPr>
                      <w:lang w:val="es-ES"/>
                    </w:rPr>
                    <w:t xml:space="preserve"> la Inmaculada. </w:t>
                  </w:r>
                </w:p>
                <w:p w:rsidR="008F3660" w:rsidRDefault="008F3660" w:rsidP="008F3660">
                  <w:pPr>
                    <w:spacing w:after="0" w:line="240" w:lineRule="auto"/>
                    <w:jc w:val="center"/>
                    <w:rPr>
                      <w:lang w:val="es-ES"/>
                    </w:rPr>
                  </w:pPr>
                  <w:r>
                    <w:rPr>
                      <w:lang w:val="es-ES"/>
                    </w:rPr>
                    <w:t>Capilla de la casa de Medianera</w:t>
                  </w:r>
                </w:p>
                <w:p w:rsidR="008F3660" w:rsidRPr="008F3660" w:rsidRDefault="008F3660" w:rsidP="008F3660">
                  <w:pPr>
                    <w:spacing w:after="0" w:line="240" w:lineRule="auto"/>
                    <w:jc w:val="center"/>
                    <w:rPr>
                      <w:lang w:val="es-ES"/>
                    </w:rPr>
                  </w:pPr>
                  <w:r>
                    <w:rPr>
                      <w:lang w:val="es-ES"/>
                    </w:rPr>
                    <w:t xml:space="preserve">A  quién </w:t>
                  </w:r>
                  <w:proofErr w:type="spellStart"/>
                  <w:r>
                    <w:rPr>
                      <w:lang w:val="es-ES"/>
                    </w:rPr>
                    <w:t>Maria</w:t>
                  </w:r>
                  <w:proofErr w:type="spellEnd"/>
                  <w:r>
                    <w:rPr>
                      <w:lang w:val="es-ES"/>
                    </w:rPr>
                    <w:t xml:space="preserve"> </w:t>
                  </w:r>
                  <w:proofErr w:type="spellStart"/>
                  <w:r>
                    <w:rPr>
                      <w:lang w:val="es-ES"/>
                    </w:rPr>
                    <w:t>Kraemer</w:t>
                  </w:r>
                  <w:proofErr w:type="spellEnd"/>
                  <w:r>
                    <w:rPr>
                      <w:lang w:val="es-ES"/>
                    </w:rPr>
                    <w:t xml:space="preserve"> </w:t>
                  </w:r>
                  <w:proofErr w:type="spellStart"/>
                  <w:r>
                    <w:rPr>
                      <w:lang w:val="es-ES"/>
                    </w:rPr>
                    <w:t>Haesbert</w:t>
                  </w:r>
                  <w:proofErr w:type="spellEnd"/>
                  <w:r>
                    <w:rPr>
                      <w:lang w:val="es-ES"/>
                    </w:rPr>
                    <w:t>,   “</w:t>
                  </w:r>
                  <w:proofErr w:type="spellStart"/>
                  <w:r>
                    <w:rPr>
                      <w:lang w:val="es-ES"/>
                    </w:rPr>
                    <w:t>Maricota</w:t>
                  </w:r>
                  <w:proofErr w:type="spellEnd"/>
                  <w:r>
                    <w:rPr>
                      <w:lang w:val="es-ES"/>
                    </w:rPr>
                    <w:t>” sin duda rezó y amó.</w:t>
                  </w:r>
                </w:p>
                <w:p w:rsidR="008F3660" w:rsidRPr="008F3660" w:rsidRDefault="008F3660" w:rsidP="008F3660">
                  <w:pPr>
                    <w:spacing w:after="0"/>
                    <w:rPr>
                      <w:lang w:val="es-ES"/>
                    </w:rPr>
                  </w:pPr>
                </w:p>
              </w:txbxContent>
            </v:textbox>
          </v:roundrect>
        </w:pict>
      </w:r>
      <w:r w:rsidR="00EC386E" w:rsidRPr="00EC386E">
        <w:rPr>
          <w:rStyle w:val="Forte"/>
          <w:color w:val="FFFFFF" w:themeColor="background1"/>
          <w:sz w:val="44"/>
          <w:lang w:val="es-ES"/>
        </w:rPr>
        <w:br w:type="page"/>
      </w:r>
    </w:p>
    <w:p w:rsidR="00EC386E" w:rsidRPr="00EC386E" w:rsidRDefault="00662605" w:rsidP="00EC386E">
      <w:pPr>
        <w:rPr>
          <w:rStyle w:val="Forte"/>
          <w:color w:val="FFFFFF" w:themeColor="background1"/>
          <w:sz w:val="44"/>
          <w:lang w:val="es-ES"/>
        </w:rPr>
      </w:pPr>
      <w:r w:rsidRPr="00662605">
        <w:rPr>
          <w:b/>
          <w:bCs/>
          <w:noProof/>
          <w:color w:val="FFFFFF" w:themeColor="background1"/>
          <w:sz w:val="44"/>
          <w:lang w:eastAsia="pt-BR"/>
        </w:rPr>
        <w:lastRenderedPageBreak/>
        <w:pict>
          <v:roundrect id="_x0000_s1030" style="position:absolute;left:0;text-align:left;margin-left:-35.55pt;margin-top:-1.7pt;width:505.5pt;height:747.75pt;z-index:251662336" arcsize="10923f">
            <v:textbox>
              <w:txbxContent>
                <w:p w:rsidR="004F2D7B" w:rsidRDefault="004F2D7B" w:rsidP="004F2D7B">
                  <w:pPr>
                    <w:spacing w:line="276" w:lineRule="auto"/>
                    <w:rPr>
                      <w:lang w:val="es-ES"/>
                    </w:rPr>
                  </w:pPr>
                  <w:r w:rsidRPr="004F2D7B">
                    <w:rPr>
                      <w:lang w:val="es-ES"/>
                    </w:rPr>
                    <w:t>Cómo estar e</w:t>
                  </w:r>
                  <w:r>
                    <w:rPr>
                      <w:lang w:val="es-ES"/>
                    </w:rPr>
                    <w:t>n</w:t>
                  </w:r>
                  <w:r w:rsidRPr="004F2D7B">
                    <w:rPr>
                      <w:lang w:val="es-ES"/>
                    </w:rPr>
                    <w:t xml:space="preserve"> El m</w:t>
                  </w:r>
                  <w:r>
                    <w:rPr>
                      <w:lang w:val="es-ES"/>
                    </w:rPr>
                    <w:t>e</w:t>
                  </w:r>
                  <w:r w:rsidRPr="004F2D7B">
                    <w:rPr>
                      <w:lang w:val="es-ES"/>
                    </w:rPr>
                    <w:t xml:space="preserve">s de </w:t>
                  </w:r>
                  <w:r>
                    <w:rPr>
                      <w:lang w:val="es-ES"/>
                    </w:rPr>
                    <w:t>ma</w:t>
                  </w:r>
                  <w:r w:rsidRPr="004F2D7B">
                    <w:rPr>
                      <w:lang w:val="es-ES"/>
                    </w:rPr>
                    <w:t>yo, e</w:t>
                  </w:r>
                  <w:r>
                    <w:rPr>
                      <w:lang w:val="es-ES"/>
                    </w:rPr>
                    <w:t xml:space="preserve">n </w:t>
                  </w:r>
                  <w:r w:rsidRPr="004F2D7B">
                    <w:rPr>
                      <w:lang w:val="es-ES"/>
                    </w:rPr>
                    <w:t xml:space="preserve"> </w:t>
                  </w:r>
                  <w:r>
                    <w:rPr>
                      <w:lang w:val="es-ES"/>
                    </w:rPr>
                    <w:t>e</w:t>
                  </w:r>
                  <w:r w:rsidRPr="004F2D7B">
                    <w:rPr>
                      <w:lang w:val="es-ES"/>
                    </w:rPr>
                    <w:t>l m</w:t>
                  </w:r>
                  <w:r>
                    <w:rPr>
                      <w:lang w:val="es-ES"/>
                    </w:rPr>
                    <w:t>e</w:t>
                  </w:r>
                  <w:r w:rsidRPr="004F2D7B">
                    <w:rPr>
                      <w:lang w:val="es-ES"/>
                    </w:rPr>
                    <w:t>s de María y no hablar de Ella e</w:t>
                  </w:r>
                  <w:r>
                    <w:rPr>
                      <w:lang w:val="es-ES"/>
                    </w:rPr>
                    <w:t>n</w:t>
                  </w:r>
                  <w:r w:rsidRPr="004F2D7B">
                    <w:rPr>
                      <w:lang w:val="es-ES"/>
                    </w:rPr>
                    <w:t xml:space="preserve"> relación co</w:t>
                  </w:r>
                  <w:r>
                    <w:rPr>
                      <w:lang w:val="es-ES"/>
                    </w:rPr>
                    <w:t>n</w:t>
                  </w:r>
                  <w:r w:rsidRPr="004F2D7B">
                    <w:rPr>
                      <w:lang w:val="es-ES"/>
                    </w:rPr>
                    <w:t xml:space="preserve"> </w:t>
                  </w:r>
                  <w:r>
                    <w:rPr>
                      <w:lang w:val="es-ES"/>
                    </w:rPr>
                    <w:t>l</w:t>
                  </w:r>
                  <w:r w:rsidRPr="004F2D7B">
                    <w:rPr>
                      <w:lang w:val="es-ES"/>
                    </w:rPr>
                    <w:t xml:space="preserve">a Madre Peña, cuando para Ella, María fue junto a Jesús, </w:t>
                  </w:r>
                  <w:r>
                    <w:rPr>
                      <w:lang w:val="es-ES"/>
                    </w:rPr>
                    <w:t xml:space="preserve">“sus </w:t>
                  </w:r>
                  <w:r w:rsidRPr="004F2D7B">
                    <w:rPr>
                      <w:lang w:val="es-ES"/>
                    </w:rPr>
                    <w:t xml:space="preserve"> ojos</w:t>
                  </w:r>
                  <w:r>
                    <w:rPr>
                      <w:lang w:val="es-ES"/>
                    </w:rPr>
                    <w:t>”</w:t>
                  </w:r>
                  <w:r w:rsidRPr="004F2D7B">
                    <w:rPr>
                      <w:lang w:val="es-ES"/>
                    </w:rPr>
                    <w:t xml:space="preserve"> para ver</w:t>
                  </w:r>
                  <w:r>
                    <w:rPr>
                      <w:lang w:val="es-ES"/>
                    </w:rPr>
                    <w:t xml:space="preserve"> e</w:t>
                  </w:r>
                  <w:r w:rsidRPr="004F2D7B">
                    <w:rPr>
                      <w:lang w:val="es-ES"/>
                    </w:rPr>
                    <w:t xml:space="preserve">l mundo y </w:t>
                  </w:r>
                  <w:r>
                    <w:rPr>
                      <w:lang w:val="es-ES"/>
                    </w:rPr>
                    <w:t>l</w:t>
                  </w:r>
                  <w:r w:rsidRPr="004F2D7B">
                    <w:rPr>
                      <w:lang w:val="es-ES"/>
                    </w:rPr>
                    <w:t>a vida, y los</w:t>
                  </w:r>
                  <w:r>
                    <w:rPr>
                      <w:lang w:val="es-ES"/>
                    </w:rPr>
                    <w:t xml:space="preserve"> </w:t>
                  </w:r>
                  <w:proofErr w:type="gramStart"/>
                  <w:r>
                    <w:rPr>
                      <w:lang w:val="es-ES"/>
                    </w:rPr>
                    <w:t>“</w:t>
                  </w:r>
                  <w:r w:rsidRPr="004F2D7B">
                    <w:rPr>
                      <w:lang w:val="es-ES"/>
                    </w:rPr>
                    <w:t xml:space="preserve"> dos</w:t>
                  </w:r>
                  <w:proofErr w:type="gramEnd"/>
                  <w:r w:rsidRPr="004F2D7B">
                    <w:rPr>
                      <w:lang w:val="es-ES"/>
                    </w:rPr>
                    <w:t xml:space="preserve"> pies</w:t>
                  </w:r>
                  <w:r>
                    <w:rPr>
                      <w:lang w:val="es-ES"/>
                    </w:rPr>
                    <w:t>”</w:t>
                  </w:r>
                  <w:r w:rsidRPr="004F2D7B">
                    <w:rPr>
                      <w:lang w:val="es-ES"/>
                    </w:rPr>
                    <w:t xml:space="preserve"> que </w:t>
                  </w:r>
                  <w:r>
                    <w:rPr>
                      <w:lang w:val="es-ES"/>
                    </w:rPr>
                    <w:t>l</w:t>
                  </w:r>
                  <w:r w:rsidRPr="004F2D7B">
                    <w:rPr>
                      <w:lang w:val="es-ES"/>
                    </w:rPr>
                    <w:t>a condujeron por u</w:t>
                  </w:r>
                  <w:r>
                    <w:rPr>
                      <w:lang w:val="es-ES"/>
                    </w:rPr>
                    <w:t>n</w:t>
                  </w:r>
                  <w:r w:rsidRPr="004F2D7B">
                    <w:rPr>
                      <w:lang w:val="es-ES"/>
                    </w:rPr>
                    <w:t xml:space="preserve"> camino tan pr</w:t>
                  </w:r>
                  <w:r>
                    <w:rPr>
                      <w:lang w:val="es-ES"/>
                    </w:rPr>
                    <w:t>óximo a la santidad.</w:t>
                  </w:r>
                </w:p>
                <w:p w:rsidR="004F2D7B" w:rsidRDefault="004F2D7B" w:rsidP="004F2D7B">
                  <w:pPr>
                    <w:spacing w:line="276" w:lineRule="auto"/>
                    <w:rPr>
                      <w:lang w:val="es-ES"/>
                    </w:rPr>
                  </w:pPr>
                  <w:r>
                    <w:rPr>
                      <w:lang w:val="es-ES"/>
                    </w:rPr>
                    <w:t xml:space="preserve">Querer hacer un resumen de  lo que “María Santísima o Nuestra Señora”, </w:t>
                  </w:r>
                  <w:proofErr w:type="gramStart"/>
                  <w:r>
                    <w:rPr>
                      <w:lang w:val="es-ES"/>
                    </w:rPr>
                    <w:t>( como</w:t>
                  </w:r>
                  <w:proofErr w:type="gramEnd"/>
                  <w:r>
                    <w:rPr>
                      <w:lang w:val="es-ES"/>
                    </w:rPr>
                    <w:t xml:space="preserve"> la Madre Peña se dirige a Ella) fie para la Madre Peña, no es nada fácil, porque ciertamente, María está presente en toda su vida, en sus oraciones, y casi siempre al lado de Jesús, sus nombres son casi inseparables. Cuando ella pide una gracia, normalmente se la pide a los dos.</w:t>
                  </w:r>
                </w:p>
                <w:p w:rsidR="004F2D7B" w:rsidRDefault="004F2D7B" w:rsidP="004F2D7B">
                  <w:pPr>
                    <w:spacing w:line="276" w:lineRule="auto"/>
                    <w:rPr>
                      <w:lang w:val="es-ES"/>
                    </w:rPr>
                  </w:pPr>
                  <w:r>
                    <w:rPr>
                      <w:lang w:val="es-ES"/>
                    </w:rPr>
                    <w:t>Ciertamente Ella está presente en toda su vida, en todos sus escritos. Recoger todos los textos en que aparece, seria escribir de nuevo el libro completo.</w:t>
                  </w:r>
                </w:p>
                <w:p w:rsidR="004F2D7B" w:rsidRDefault="004F2D7B" w:rsidP="004F2D7B">
                  <w:pPr>
                    <w:spacing w:line="276" w:lineRule="auto"/>
                    <w:rPr>
                      <w:lang w:val="es-ES"/>
                    </w:rPr>
                  </w:pPr>
                  <w:r>
                    <w:rPr>
                      <w:lang w:val="es-ES"/>
                    </w:rPr>
                    <w:t>Desde el comienzo de su vocación, agradece, pide, se encomienda, le presenta sus trabajos apostólicos, le dedica el deseo de su santidad, su vida religiosa, sus tentaciones, su ascesis… Todo y en todo María forma parte de su vida.</w:t>
                  </w:r>
                </w:p>
                <w:p w:rsidR="004F2D7B" w:rsidRDefault="004F2D7B" w:rsidP="004F2D7B">
                  <w:pPr>
                    <w:spacing w:line="276" w:lineRule="auto"/>
                    <w:rPr>
                      <w:lang w:val="es-ES"/>
                    </w:rPr>
                  </w:pPr>
                  <w:r>
                    <w:rPr>
                      <w:lang w:val="es-ES"/>
                    </w:rPr>
                    <w:t xml:space="preserve">Hoy para nosotras, que muchas veces no sabemos </w:t>
                  </w:r>
                  <w:r w:rsidR="00395AE3">
                    <w:rPr>
                      <w:lang w:val="es-ES"/>
                    </w:rPr>
                    <w:t>cómo</w:t>
                  </w:r>
                  <w:r>
                    <w:rPr>
                      <w:lang w:val="es-ES"/>
                    </w:rPr>
                    <w:t xml:space="preserve"> crecer en al amor a  María, cómo hacerla presente, como darla a conocer más… en Madre María Peña encontramos una líder actual y profunda que nos puede ayudar mucho a cómo vivir y cre</w:t>
                  </w:r>
                  <w:r w:rsidR="008F3660">
                    <w:rPr>
                      <w:lang w:val="es-ES"/>
                    </w:rPr>
                    <w:t>c</w:t>
                  </w:r>
                  <w:r>
                    <w:rPr>
                      <w:lang w:val="es-ES"/>
                    </w:rPr>
                    <w:t xml:space="preserve">er en este rasgo carismático tan  </w:t>
                  </w:r>
                  <w:r w:rsidR="008F3660">
                    <w:rPr>
                      <w:lang w:val="es-ES"/>
                    </w:rPr>
                    <w:t>especifico</w:t>
                  </w:r>
                  <w:r>
                    <w:rPr>
                      <w:lang w:val="es-ES"/>
                    </w:rPr>
                    <w:t xml:space="preserve"> en nuestro carisma como </w:t>
                  </w:r>
                  <w:r w:rsidR="008F3660">
                    <w:rPr>
                      <w:lang w:val="es-ES"/>
                    </w:rPr>
                    <w:t>continuado</w:t>
                  </w:r>
                  <w:r>
                    <w:rPr>
                      <w:lang w:val="es-ES"/>
                    </w:rPr>
                    <w:t>ras de Vicenta María quien con tanto amor se dejó inspirar en toda su vida por el amor a la Virgen</w:t>
                  </w:r>
                  <w:r w:rsidR="00395AE3">
                    <w:rPr>
                      <w:lang w:val="es-ES"/>
                    </w:rPr>
                    <w:t>.</w:t>
                  </w:r>
                </w:p>
                <w:p w:rsidR="00395AE3" w:rsidRDefault="00395AE3" w:rsidP="004F2D7B">
                  <w:pPr>
                    <w:spacing w:line="276" w:lineRule="auto"/>
                    <w:rPr>
                      <w:lang w:val="es-ES"/>
                    </w:rPr>
                  </w:pPr>
                </w:p>
                <w:p w:rsidR="00395AE3" w:rsidRDefault="00395AE3" w:rsidP="004F2D7B">
                  <w:pPr>
                    <w:spacing w:line="276" w:lineRule="auto"/>
                    <w:rPr>
                      <w:rFonts w:ascii="Arial" w:hAnsi="Arial" w:cs="Arial"/>
                      <w:i/>
                      <w:lang w:val="es-ES"/>
                    </w:rPr>
                  </w:pPr>
                  <w:r>
                    <w:rPr>
                      <w:rFonts w:ascii="Arial" w:hAnsi="Arial" w:cs="Arial"/>
                      <w:i/>
                      <w:lang w:val="es-ES"/>
                    </w:rPr>
                    <w:t xml:space="preserve">Hoy, después de dieciséis años que tuve la felicidad de haber hecho aquel bendito retiro, veo como Nuestro Señor me iba atrayendo sin darme cuenta. Cómo dios fue bueno conmigo. Nunca había pensado antes en ser religiosa y salí de aquel retiro con la semilla plantada sin saberlo. Dios bendiga y recompense para siempre a todos los que directa o indirectamente, sirvieron de medio para mi felicidad. Que yo sea  muy  santa y sepa corresponder a tanto bien recibido con la fiel observancia en mi vida religiosa. </w:t>
                  </w:r>
                  <w:r w:rsidRPr="00C22BA9">
                    <w:rPr>
                      <w:rFonts w:ascii="Arial" w:hAnsi="Arial" w:cs="Arial"/>
                      <w:b/>
                      <w:i/>
                      <w:lang w:val="es-ES"/>
                    </w:rPr>
                    <w:t xml:space="preserve">A Nuestra Señora, </w:t>
                  </w:r>
                  <w:r>
                    <w:rPr>
                      <w:rFonts w:ascii="Arial" w:hAnsi="Arial" w:cs="Arial"/>
                      <w:i/>
                      <w:lang w:val="es-ES"/>
                    </w:rPr>
                    <w:t>e</w:t>
                  </w:r>
                  <w:r w:rsidR="00C22BA9">
                    <w:rPr>
                      <w:rFonts w:ascii="Arial" w:hAnsi="Arial" w:cs="Arial"/>
                      <w:i/>
                      <w:lang w:val="es-ES"/>
                    </w:rPr>
                    <w:t>n</w:t>
                  </w:r>
                  <w:r>
                    <w:rPr>
                      <w:rFonts w:ascii="Arial" w:hAnsi="Arial" w:cs="Arial"/>
                      <w:i/>
                      <w:lang w:val="es-ES"/>
                    </w:rPr>
                    <w:t xml:space="preserve"> primer lugar, tengo la certeza, que debo esta gracia, pues ella siempre estuvo en nuestra vida (en mi familia), protegiéndonos y guiándonos.</w:t>
                  </w:r>
                </w:p>
                <w:p w:rsidR="00AA395E" w:rsidRDefault="00AA395E" w:rsidP="004F2D7B">
                  <w:pPr>
                    <w:spacing w:line="276" w:lineRule="auto"/>
                    <w:rPr>
                      <w:rFonts w:ascii="Arial" w:hAnsi="Arial" w:cs="Arial"/>
                      <w:i/>
                      <w:lang w:val="es-ES"/>
                    </w:rPr>
                  </w:pPr>
                  <w:r>
                    <w:rPr>
                      <w:rFonts w:ascii="Arial" w:hAnsi="Arial" w:cs="Arial"/>
                      <w:i/>
                      <w:lang w:val="es-ES"/>
                    </w:rPr>
                    <w:t>“Haz, mi querida Madre y modelo de pureza, que siempre mire para vos y os imite”</w:t>
                  </w:r>
                </w:p>
                <w:p w:rsidR="00AA395E" w:rsidRDefault="00AA395E" w:rsidP="004F2D7B">
                  <w:pPr>
                    <w:spacing w:line="276" w:lineRule="auto"/>
                    <w:rPr>
                      <w:rFonts w:ascii="Arial" w:hAnsi="Arial" w:cs="Arial"/>
                      <w:i/>
                      <w:lang w:val="es-ES"/>
                    </w:rPr>
                  </w:pPr>
                  <w:r>
                    <w:rPr>
                      <w:rFonts w:ascii="Arial" w:hAnsi="Arial" w:cs="Arial"/>
                      <w:i/>
                      <w:lang w:val="es-ES"/>
                    </w:rPr>
                    <w:t>“No siempre huyo de las ocasiones de pecar como debía hacer. Siempre nos gusta jugar con fuego, incluso sabiendo que quema. Haz, madre quería que tenga horror a ese fuego de las ocasiones de pecar, que de lejos huya horrorizada”</w:t>
                  </w:r>
                </w:p>
                <w:p w:rsidR="00AA395E" w:rsidRDefault="00AA395E" w:rsidP="004F2D7B">
                  <w:pPr>
                    <w:spacing w:line="276" w:lineRule="auto"/>
                    <w:rPr>
                      <w:rFonts w:ascii="Arial" w:hAnsi="Arial" w:cs="Arial"/>
                      <w:i/>
                      <w:lang w:val="es-ES"/>
                    </w:rPr>
                  </w:pPr>
                  <w:r>
                    <w:rPr>
                      <w:rFonts w:ascii="Arial" w:hAnsi="Arial" w:cs="Arial"/>
                      <w:i/>
                      <w:lang w:val="es-ES"/>
                    </w:rPr>
                    <w:t>“Debo, si todavía no lo hice, hacer de la pureza angélica mi ideal. Debo ser “pura hasta el altar, fiel hasta la muerte. Es todo lo que falta para ser “angélicamente pura”. Madre querida, modelo de pureza y de humildad, haz con que siempre mire para vos y os imite. Guárdame, mi  ángel de la Guarda”</w:t>
                  </w:r>
                </w:p>
                <w:p w:rsidR="00AA395E" w:rsidRPr="00395AE3" w:rsidRDefault="00AA395E" w:rsidP="004F2D7B">
                  <w:pPr>
                    <w:spacing w:line="276" w:lineRule="auto"/>
                    <w:rPr>
                      <w:rFonts w:ascii="Arial" w:hAnsi="Arial" w:cs="Arial"/>
                      <w:i/>
                      <w:lang w:val="es-ES"/>
                    </w:rPr>
                  </w:pPr>
                  <w:r>
                    <w:rPr>
                      <w:rFonts w:ascii="Arial" w:hAnsi="Arial" w:cs="Arial"/>
                      <w:i/>
                      <w:lang w:val="es-ES"/>
                    </w:rPr>
                    <w:t xml:space="preserve">Muchas veces me olvido de rezar por todo lo que debería rezar. Madre mía querida, haz que siempre me entregue en tus manos y en las de tu Hijo, en </w:t>
                  </w:r>
                  <w:r w:rsidR="00E65BFC">
                    <w:rPr>
                      <w:rFonts w:ascii="Arial" w:hAnsi="Arial" w:cs="Arial"/>
                      <w:i/>
                      <w:lang w:val="es-ES"/>
                    </w:rPr>
                    <w:t xml:space="preserve">mis actividades apostólicas”  </w:t>
                  </w:r>
                </w:p>
              </w:txbxContent>
            </v:textbox>
          </v:roundrect>
        </w:pict>
      </w: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662605" w:rsidP="00EC386E">
      <w:pPr>
        <w:rPr>
          <w:rStyle w:val="Forte"/>
          <w:color w:val="FFFFFF" w:themeColor="background1"/>
          <w:sz w:val="44"/>
          <w:lang w:val="es-ES"/>
        </w:rPr>
      </w:pPr>
      <w:r w:rsidRPr="00662605">
        <w:rPr>
          <w:b/>
          <w:bCs/>
          <w:noProof/>
          <w:color w:val="FFFFFF" w:themeColor="background1"/>
          <w:sz w:val="44"/>
          <w:lang w:eastAsia="pt-BR"/>
        </w:rPr>
        <w:lastRenderedPageBreak/>
        <w:pict>
          <v:roundrect id="_x0000_s1031" style="position:absolute;left:0;text-align:left;margin-left:-31.8pt;margin-top:12.55pt;width:504.75pt;height:729.75pt;z-index:251663360" arcsize="10923f">
            <v:textbox>
              <w:txbxContent>
                <w:p w:rsidR="00FD0E66" w:rsidRDefault="00FD0E66" w:rsidP="00FD0E66">
                  <w:pPr>
                    <w:spacing w:line="276" w:lineRule="auto"/>
                    <w:rPr>
                      <w:rFonts w:ascii="Arial" w:hAnsi="Arial" w:cs="Arial"/>
                      <w:i/>
                      <w:lang w:val="es-ES"/>
                    </w:rPr>
                  </w:pPr>
                  <w:r w:rsidRPr="00FD0E66">
                    <w:rPr>
                      <w:rFonts w:ascii="Arial" w:hAnsi="Arial" w:cs="Arial"/>
                      <w:i/>
                      <w:lang w:val="es-ES"/>
                    </w:rPr>
                    <w:t xml:space="preserve">Quiero, por esta intención, sacrificar mi voluntad. Sé que muchas veces no lo conseguiré, pero lo voy a intentar, con la gracia de Dios, que no me va a faltar y la protección de la Santísima Virgen.  Mi madre Fundadora, Sta. Vicenta María, también ciertamente estará pidiendo por </w:t>
                  </w:r>
                  <w:r w:rsidR="00844C1A" w:rsidRPr="00FD0E66">
                    <w:rPr>
                      <w:rFonts w:ascii="Arial" w:hAnsi="Arial" w:cs="Arial"/>
                      <w:i/>
                      <w:lang w:val="es-ES"/>
                    </w:rPr>
                    <w:t>mí</w:t>
                  </w:r>
                  <w:r>
                    <w:rPr>
                      <w:rFonts w:ascii="Arial" w:hAnsi="Arial" w:cs="Arial"/>
                      <w:i/>
                      <w:lang w:val="es-ES"/>
                    </w:rPr>
                    <w:t>.</w:t>
                  </w:r>
                </w:p>
                <w:p w:rsidR="00FD0E66" w:rsidRDefault="00FD0E66" w:rsidP="00FD0E66">
                  <w:pPr>
                    <w:spacing w:line="276" w:lineRule="auto"/>
                    <w:rPr>
                      <w:rFonts w:ascii="Arial" w:hAnsi="Arial" w:cs="Arial"/>
                      <w:i/>
                      <w:lang w:val="es-ES"/>
                    </w:rPr>
                  </w:pPr>
                  <w:r>
                    <w:rPr>
                      <w:rFonts w:ascii="Arial" w:hAnsi="Arial" w:cs="Arial"/>
                      <w:i/>
                      <w:lang w:val="es-ES"/>
                    </w:rPr>
                    <w:t>Jesús necesito una voluntad firme, in</w:t>
                  </w:r>
                  <w:r w:rsidR="00844C1A">
                    <w:rPr>
                      <w:rFonts w:ascii="Arial" w:hAnsi="Arial" w:cs="Arial"/>
                      <w:i/>
                      <w:lang w:val="es-ES"/>
                    </w:rPr>
                    <w:t>viola</w:t>
                  </w:r>
                  <w:r>
                    <w:rPr>
                      <w:rFonts w:ascii="Arial" w:hAnsi="Arial" w:cs="Arial"/>
                      <w:i/>
                      <w:lang w:val="es-ES"/>
                    </w:rPr>
                    <w:t>ble, cuando se trata de cumplir las Reglas, un Oficio y todo lo que sea p</w:t>
                  </w:r>
                  <w:r w:rsidR="00844C1A">
                    <w:rPr>
                      <w:rFonts w:ascii="Arial" w:hAnsi="Arial" w:cs="Arial"/>
                      <w:i/>
                      <w:lang w:val="es-ES"/>
                    </w:rPr>
                    <w:t>a</w:t>
                  </w:r>
                  <w:r>
                    <w:rPr>
                      <w:rFonts w:ascii="Arial" w:hAnsi="Arial" w:cs="Arial"/>
                      <w:i/>
                      <w:lang w:val="es-ES"/>
                    </w:rPr>
                    <w:t>ra tu gl</w:t>
                  </w:r>
                  <w:r w:rsidR="00844C1A">
                    <w:rPr>
                      <w:rFonts w:ascii="Arial" w:hAnsi="Arial" w:cs="Arial"/>
                      <w:i/>
                      <w:lang w:val="es-ES"/>
                    </w:rPr>
                    <w:t>o</w:t>
                  </w:r>
                  <w:r>
                    <w:rPr>
                      <w:rFonts w:ascii="Arial" w:hAnsi="Arial" w:cs="Arial"/>
                      <w:i/>
                      <w:lang w:val="es-ES"/>
                    </w:rPr>
                    <w:t>ria y salvación de las almas. Madre Santísima, pide esta inmensa gracia para mi (1952)</w:t>
                  </w:r>
                </w:p>
                <w:p w:rsidR="00844C1A" w:rsidRDefault="00844C1A" w:rsidP="00FD0E66">
                  <w:pPr>
                    <w:spacing w:line="276" w:lineRule="auto"/>
                    <w:rPr>
                      <w:rFonts w:ascii="Arial" w:hAnsi="Arial" w:cs="Arial"/>
                      <w:i/>
                      <w:lang w:val="es-ES"/>
                    </w:rPr>
                  </w:pPr>
                  <w:r>
                    <w:rPr>
                      <w:rFonts w:ascii="Arial" w:hAnsi="Arial" w:cs="Arial"/>
                      <w:i/>
                      <w:lang w:val="es-ES"/>
                    </w:rPr>
                    <w:t>A Nuestra Señora, tengo la certeza, debo esta gracia, en primer lugar</w:t>
                  </w:r>
                  <w:r w:rsidR="00E65BFC">
                    <w:rPr>
                      <w:rFonts w:ascii="Arial" w:hAnsi="Arial" w:cs="Arial"/>
                      <w:i/>
                      <w:lang w:val="es-ES"/>
                    </w:rPr>
                    <w:t xml:space="preserve"> </w:t>
                  </w:r>
                </w:p>
                <w:p w:rsidR="00730A2B" w:rsidRDefault="00730A2B" w:rsidP="00FD0E66">
                  <w:pPr>
                    <w:spacing w:line="276" w:lineRule="auto"/>
                    <w:rPr>
                      <w:rFonts w:ascii="Arial" w:hAnsi="Arial" w:cs="Arial"/>
                      <w:i/>
                      <w:lang w:val="es-ES"/>
                    </w:rPr>
                  </w:pPr>
                  <w:r>
                    <w:rPr>
                      <w:rFonts w:ascii="Arial" w:hAnsi="Arial" w:cs="Arial"/>
                      <w:i/>
                      <w:lang w:val="es-ES"/>
                    </w:rPr>
                    <w:t xml:space="preserve"> Madre Santísima, Medianera de Todas las Gracias, dame la gracia de saber formar a las chicas empleadas de hogar que viven a mi </w:t>
                  </w:r>
                  <w:proofErr w:type="gramStart"/>
                  <w:r>
                    <w:rPr>
                      <w:rFonts w:ascii="Arial" w:hAnsi="Arial" w:cs="Arial"/>
                      <w:i/>
                      <w:lang w:val="es-ES"/>
                    </w:rPr>
                    <w:t>lado .</w:t>
                  </w:r>
                  <w:proofErr w:type="gramEnd"/>
                  <w:r>
                    <w:rPr>
                      <w:rFonts w:ascii="Arial" w:hAnsi="Arial" w:cs="Arial"/>
                      <w:i/>
                      <w:lang w:val="es-ES"/>
                    </w:rPr>
                    <w:t xml:space="preserve"> Esto, también te lo pido por todas las Hijas de María</w:t>
                  </w:r>
                  <w:r w:rsidR="00E65BFC">
                    <w:rPr>
                      <w:rFonts w:ascii="Arial" w:hAnsi="Arial" w:cs="Arial"/>
                      <w:i/>
                      <w:lang w:val="es-ES"/>
                    </w:rPr>
                    <w:t xml:space="preserve"> Inmaculada </w:t>
                  </w:r>
                </w:p>
                <w:p w:rsidR="00FD2AAD" w:rsidRDefault="00730A2B" w:rsidP="00FD0E66">
                  <w:pPr>
                    <w:spacing w:line="276" w:lineRule="auto"/>
                    <w:rPr>
                      <w:rFonts w:ascii="Arial" w:hAnsi="Arial" w:cs="Arial"/>
                      <w:i/>
                      <w:lang w:val="es-ES"/>
                    </w:rPr>
                  </w:pPr>
                  <w:r>
                    <w:rPr>
                      <w:rFonts w:ascii="Arial" w:hAnsi="Arial" w:cs="Arial"/>
                      <w:i/>
                      <w:lang w:val="es-ES"/>
                    </w:rPr>
                    <w:t>Servir a Jesús no me debe dar pena ni tri</w:t>
                  </w:r>
                  <w:r w:rsidR="00FD2AAD">
                    <w:rPr>
                      <w:rFonts w:ascii="Arial" w:hAnsi="Arial" w:cs="Arial"/>
                      <w:i/>
                      <w:lang w:val="es-ES"/>
                    </w:rPr>
                    <w:t>s</w:t>
                  </w:r>
                  <w:r>
                    <w:rPr>
                      <w:rFonts w:ascii="Arial" w:hAnsi="Arial" w:cs="Arial"/>
                      <w:i/>
                      <w:lang w:val="es-ES"/>
                    </w:rPr>
                    <w:t>t</w:t>
                  </w:r>
                  <w:r w:rsidR="00FD2AAD">
                    <w:rPr>
                      <w:rFonts w:ascii="Arial" w:hAnsi="Arial" w:cs="Arial"/>
                      <w:i/>
                      <w:lang w:val="es-ES"/>
                    </w:rPr>
                    <w:t>e</w:t>
                  </w:r>
                  <w:r>
                    <w:rPr>
                      <w:rFonts w:ascii="Arial" w:hAnsi="Arial" w:cs="Arial"/>
                      <w:i/>
                      <w:lang w:val="es-ES"/>
                    </w:rPr>
                    <w:t xml:space="preserve">za. </w:t>
                  </w:r>
                  <w:r w:rsidR="00FD2AAD">
                    <w:rPr>
                      <w:rFonts w:ascii="Arial" w:hAnsi="Arial" w:cs="Arial"/>
                      <w:i/>
                      <w:lang w:val="es-ES"/>
                    </w:rPr>
                    <w:t>Después</w:t>
                  </w:r>
                  <w:r>
                    <w:rPr>
                      <w:rFonts w:ascii="Arial" w:hAnsi="Arial" w:cs="Arial"/>
                      <w:i/>
                      <w:lang w:val="es-ES"/>
                    </w:rPr>
                    <w:t xml:space="preserve"> de estos días tan celestiales de retiro</w:t>
                  </w:r>
                  <w:r w:rsidR="00FD2AAD">
                    <w:rPr>
                      <w:rFonts w:ascii="Arial" w:hAnsi="Arial" w:cs="Arial"/>
                      <w:i/>
                      <w:lang w:val="es-ES"/>
                    </w:rPr>
                    <w:t xml:space="preserve">, volver a entrar a la lucha, a tratar con </w:t>
                  </w:r>
                  <w:proofErr w:type="gramStart"/>
                  <w:r w:rsidR="00FD2AAD">
                    <w:rPr>
                      <w:rFonts w:ascii="Arial" w:hAnsi="Arial" w:cs="Arial"/>
                      <w:i/>
                      <w:lang w:val="es-ES"/>
                    </w:rPr>
                    <w:t>las pobre chicas</w:t>
                  </w:r>
                  <w:proofErr w:type="gramEnd"/>
                  <w:r w:rsidR="00FD2AAD">
                    <w:rPr>
                      <w:rFonts w:ascii="Arial" w:hAnsi="Arial" w:cs="Arial"/>
                      <w:i/>
                      <w:lang w:val="es-ES"/>
                    </w:rPr>
                    <w:t>. Acordarme de que estoy siguiendo a mi Jesús, con mi Madre Santísima</w:t>
                  </w:r>
                </w:p>
                <w:p w:rsidR="00730A2B" w:rsidRDefault="00FD2AAD" w:rsidP="00FD0E66">
                  <w:pPr>
                    <w:spacing w:line="276" w:lineRule="auto"/>
                    <w:rPr>
                      <w:rFonts w:ascii="Arial" w:hAnsi="Arial" w:cs="Arial"/>
                      <w:i/>
                      <w:lang w:val="es-ES"/>
                    </w:rPr>
                  </w:pPr>
                  <w:r>
                    <w:rPr>
                      <w:rFonts w:ascii="Arial" w:hAnsi="Arial" w:cs="Arial"/>
                      <w:i/>
                      <w:lang w:val="es-ES"/>
                    </w:rPr>
                    <w:t>Lo que hace el padre del hijo prodigo, cuando este, arrepentido, volvió para pedirle perdón, no por amor al anciano padre, sino por interés</w:t>
                  </w:r>
                  <w:proofErr w:type="gramStart"/>
                  <w:r>
                    <w:rPr>
                      <w:rFonts w:ascii="Arial" w:hAnsi="Arial" w:cs="Arial"/>
                      <w:i/>
                      <w:lang w:val="es-ES"/>
                    </w:rPr>
                    <w:t>?</w:t>
                  </w:r>
                  <w:proofErr w:type="gramEnd"/>
                  <w:r>
                    <w:rPr>
                      <w:rFonts w:ascii="Arial" w:hAnsi="Arial" w:cs="Arial"/>
                      <w:i/>
                      <w:lang w:val="es-ES"/>
                    </w:rPr>
                    <w:t xml:space="preserve">  El mismo procedimiento debe ser el nuestro cuando las chicas, </w:t>
                  </w:r>
                  <w:r w:rsidR="0057259D">
                    <w:rPr>
                      <w:rFonts w:ascii="Arial" w:hAnsi="Arial" w:cs="Arial"/>
                      <w:i/>
                      <w:lang w:val="es-ES"/>
                    </w:rPr>
                    <w:t>después</w:t>
                  </w:r>
                  <w:r>
                    <w:rPr>
                      <w:rFonts w:ascii="Arial" w:hAnsi="Arial" w:cs="Arial"/>
                      <w:i/>
                      <w:lang w:val="es-ES"/>
                    </w:rPr>
                    <w:t xml:space="preserve"> de una ingratitud, un bufido o un insulto, vienen humildes a pedirnos disculpas. Nunca debemos mostrarles mala cara</w:t>
                  </w:r>
                  <w:r w:rsidR="0057259D">
                    <w:rPr>
                      <w:rFonts w:ascii="Arial" w:hAnsi="Arial" w:cs="Arial"/>
                      <w:i/>
                      <w:lang w:val="es-ES"/>
                    </w:rPr>
                    <w:t xml:space="preserve">. Al contrario, debemos ayudarlas a confesar su falta. Así  hace Dios con los pecadores, hizo eso muchas veces conmigo y si me quiero parecer a Él, es lo que debo hacer. Madre Santísima </w:t>
                  </w:r>
                  <w:proofErr w:type="gramStart"/>
                  <w:r w:rsidR="0057259D">
                    <w:rPr>
                      <w:rFonts w:ascii="Arial" w:hAnsi="Arial" w:cs="Arial"/>
                      <w:i/>
                      <w:lang w:val="es-ES"/>
                    </w:rPr>
                    <w:t>¡ ayúdame</w:t>
                  </w:r>
                  <w:proofErr w:type="gramEnd"/>
                  <w:r w:rsidR="0057259D">
                    <w:rPr>
                      <w:rFonts w:ascii="Arial" w:hAnsi="Arial" w:cs="Arial"/>
                      <w:i/>
                      <w:lang w:val="es-ES"/>
                    </w:rPr>
                    <w:t>!</w:t>
                  </w:r>
                  <w:r w:rsidR="00E65BFC">
                    <w:rPr>
                      <w:rFonts w:ascii="Arial" w:hAnsi="Arial" w:cs="Arial"/>
                      <w:i/>
                      <w:lang w:val="es-ES"/>
                    </w:rPr>
                    <w:t xml:space="preserve"> (1958)  </w:t>
                  </w:r>
                </w:p>
                <w:p w:rsidR="0057259D" w:rsidRDefault="0057259D" w:rsidP="00FD0E66">
                  <w:pPr>
                    <w:spacing w:line="276" w:lineRule="auto"/>
                    <w:rPr>
                      <w:rFonts w:ascii="Arial" w:hAnsi="Arial" w:cs="Arial"/>
                      <w:i/>
                      <w:lang w:val="es-ES"/>
                    </w:rPr>
                  </w:pPr>
                  <w:r>
                    <w:rPr>
                      <w:rFonts w:ascii="Arial" w:hAnsi="Arial" w:cs="Arial"/>
                      <w:i/>
                      <w:lang w:val="es-ES"/>
                    </w:rPr>
                    <w:t>Madre Santísima, ayúdame a amar a tu Hijo con aquella locura de amor con que Él me ama; a</w:t>
                  </w:r>
                  <w:r w:rsidR="00E65BFC">
                    <w:rPr>
                      <w:rFonts w:ascii="Arial" w:hAnsi="Arial" w:cs="Arial"/>
                      <w:i/>
                      <w:lang w:val="es-ES"/>
                    </w:rPr>
                    <w:t xml:space="preserve"> ti, como Él dese que te ame  </w:t>
                  </w:r>
                </w:p>
                <w:p w:rsidR="003C022D" w:rsidRDefault="00CC6F91" w:rsidP="00FD0E66">
                  <w:pPr>
                    <w:spacing w:line="276" w:lineRule="auto"/>
                    <w:rPr>
                      <w:rFonts w:ascii="Arial" w:hAnsi="Arial" w:cs="Arial"/>
                      <w:i/>
                      <w:lang w:val="es-ES"/>
                    </w:rPr>
                  </w:pPr>
                  <w:r>
                    <w:rPr>
                      <w:rFonts w:ascii="Arial" w:hAnsi="Arial" w:cs="Arial"/>
                      <w:i/>
                      <w:lang w:val="es-ES"/>
                    </w:rPr>
                    <w:t>En las meditaciones del Principio y del Fin, sentí deseos muy grandes y sinceros de no negarle nada a Jesús. Además, esto lo vengo sintiendo hace mucho tiempo, sólo que no siempre tengo fuerzas o, antes, en el momento no me acuerdo y ya se escapa una ocasión de darle un gusto a Jesús.</w:t>
                  </w:r>
                </w:p>
                <w:p w:rsidR="00CC6F91" w:rsidRDefault="00CC6F91" w:rsidP="00FD0E66">
                  <w:pPr>
                    <w:spacing w:line="276" w:lineRule="auto"/>
                    <w:rPr>
                      <w:rFonts w:ascii="Arial" w:hAnsi="Arial" w:cs="Arial"/>
                      <w:i/>
                      <w:lang w:val="es-ES"/>
                    </w:rPr>
                  </w:pPr>
                  <w:r>
                    <w:rPr>
                      <w:rFonts w:ascii="Arial" w:hAnsi="Arial" w:cs="Arial"/>
                      <w:i/>
                      <w:lang w:val="es-ES"/>
                    </w:rPr>
                    <w:t xml:space="preserve">¿Qué hacer?... no perder el coraje, ir adelante, agarrándome a la Santísima Virgen para que ella me ayude a no </w:t>
                  </w:r>
                  <w:r w:rsidR="00E65BFC">
                    <w:rPr>
                      <w:rFonts w:ascii="Arial" w:hAnsi="Arial" w:cs="Arial"/>
                      <w:i/>
                      <w:lang w:val="es-ES"/>
                    </w:rPr>
                    <w:t xml:space="preserve">olvidarme ni siquiera una vez </w:t>
                  </w:r>
                </w:p>
                <w:p w:rsidR="00CC6F91" w:rsidRDefault="00CC6F91" w:rsidP="00FD0E66">
                  <w:pPr>
                    <w:spacing w:line="276" w:lineRule="auto"/>
                    <w:rPr>
                      <w:rFonts w:ascii="Arial" w:hAnsi="Arial" w:cs="Arial"/>
                      <w:i/>
                      <w:lang w:val="es-ES"/>
                    </w:rPr>
                  </w:pPr>
                  <w:r>
                    <w:rPr>
                      <w:rFonts w:ascii="Arial" w:hAnsi="Arial" w:cs="Arial"/>
                      <w:i/>
                      <w:lang w:val="es-ES"/>
                    </w:rPr>
                    <w:t>Quiero ser santa porque amo a Jesucristo. Y, si amo, quiero siempre cada día seguirlo muy de cerca</w:t>
                  </w:r>
                  <w:r w:rsidR="008F17CB">
                    <w:rPr>
                      <w:rFonts w:ascii="Arial" w:hAnsi="Arial" w:cs="Arial"/>
                      <w:i/>
                      <w:lang w:val="es-ES"/>
                    </w:rPr>
                    <w:t>. Solamente lo lo</w:t>
                  </w:r>
                  <w:r>
                    <w:rPr>
                      <w:rFonts w:ascii="Arial" w:hAnsi="Arial" w:cs="Arial"/>
                      <w:i/>
                      <w:lang w:val="es-ES"/>
                    </w:rPr>
                    <w:t>graré, haciendo como me dice: renunciándome a imitación de su y nuestra Madre</w:t>
                  </w:r>
                  <w:r w:rsidR="008F17CB">
                    <w:rPr>
                      <w:rFonts w:ascii="Arial" w:hAnsi="Arial" w:cs="Arial"/>
                      <w:i/>
                      <w:lang w:val="es-ES"/>
                    </w:rPr>
                    <w:t xml:space="preserve"> bendita. ¡Quiero! Y todo lo puedo en Aquel que me conforta. ¡Así sea!</w:t>
                  </w:r>
                  <w:r w:rsidR="00E65BFC">
                    <w:rPr>
                      <w:rFonts w:ascii="Arial" w:hAnsi="Arial" w:cs="Arial"/>
                      <w:i/>
                      <w:lang w:val="es-ES"/>
                    </w:rPr>
                    <w:t xml:space="preserve"> Tuya, contando con tu gracia </w:t>
                  </w:r>
                </w:p>
                <w:p w:rsidR="008F17CB" w:rsidRDefault="008F17CB" w:rsidP="00FD0E66">
                  <w:pPr>
                    <w:spacing w:line="276" w:lineRule="auto"/>
                    <w:rPr>
                      <w:rFonts w:ascii="Arial" w:hAnsi="Arial" w:cs="Arial"/>
                      <w:i/>
                      <w:lang w:val="es-ES"/>
                    </w:rPr>
                  </w:pPr>
                  <w:r>
                    <w:rPr>
                      <w:rFonts w:ascii="Arial" w:hAnsi="Arial" w:cs="Arial"/>
                      <w:i/>
                      <w:lang w:val="es-ES"/>
                    </w:rPr>
                    <w:t xml:space="preserve">Una religiosa santa arrastra muchas almas para Dios. Oh mi Jesús, tu sabes cuánto deseo salvar y santificar almas, que todos los que me vean o conmigo hablen, sientas deseos de vivir más santamente. Madre Santísima, ayúdame. Ángel de la </w:t>
                  </w:r>
                  <w:proofErr w:type="gramStart"/>
                  <w:r>
                    <w:rPr>
                      <w:rFonts w:ascii="Arial" w:hAnsi="Arial" w:cs="Arial"/>
                      <w:i/>
                      <w:lang w:val="es-ES"/>
                    </w:rPr>
                    <w:t>guarda ,</w:t>
                  </w:r>
                  <w:proofErr w:type="gramEnd"/>
                  <w:r>
                    <w:rPr>
                      <w:rFonts w:ascii="Arial" w:hAnsi="Arial" w:cs="Arial"/>
                      <w:i/>
                      <w:lang w:val="es-ES"/>
                    </w:rPr>
                    <w:t xml:space="preserve"> recuérdamelo.</w:t>
                  </w:r>
                  <w:r w:rsidR="00E65BFC">
                    <w:rPr>
                      <w:rFonts w:ascii="Arial" w:hAnsi="Arial" w:cs="Arial"/>
                      <w:i/>
                      <w:lang w:val="es-ES"/>
                    </w:rPr>
                    <w:t xml:space="preserve"> </w:t>
                  </w:r>
                </w:p>
              </w:txbxContent>
            </v:textbox>
          </v:roundrect>
        </w:pict>
      </w: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662605" w:rsidP="00EC386E">
      <w:pPr>
        <w:rPr>
          <w:rStyle w:val="Forte"/>
          <w:color w:val="FFFFFF" w:themeColor="background1"/>
          <w:sz w:val="44"/>
          <w:lang w:val="es-ES"/>
        </w:rPr>
      </w:pPr>
      <w:r w:rsidRPr="00662605">
        <w:rPr>
          <w:b/>
          <w:bCs/>
          <w:noProof/>
          <w:color w:val="FFFFFF" w:themeColor="background1"/>
          <w:sz w:val="44"/>
          <w:lang w:eastAsia="pt-BR"/>
        </w:rPr>
        <w:lastRenderedPageBreak/>
        <w:pict>
          <v:roundrect id="_x0000_s1032" style="position:absolute;left:0;text-align:left;margin-left:-34.05pt;margin-top:4.2pt;width:501.75pt;height:768.85pt;z-index:251664384" arcsize="10923f">
            <v:textbox>
              <w:txbxContent>
                <w:p w:rsidR="008F17CB" w:rsidRDefault="008F17CB" w:rsidP="008F17CB">
                  <w:pPr>
                    <w:spacing w:line="276" w:lineRule="auto"/>
                    <w:rPr>
                      <w:lang w:val="es-ES"/>
                    </w:rPr>
                  </w:pPr>
                  <w:r w:rsidRPr="008F17CB">
                    <w:rPr>
                      <w:rFonts w:ascii="Arial" w:hAnsi="Arial" w:cs="Arial"/>
                      <w:i/>
                      <w:lang w:val="es-ES"/>
                    </w:rPr>
                    <w:t xml:space="preserve">Madre Santísima,  queda siempre junto a </w:t>
                  </w:r>
                  <w:r w:rsidR="00463A58" w:rsidRPr="008F17CB">
                    <w:rPr>
                      <w:rFonts w:ascii="Arial" w:hAnsi="Arial" w:cs="Arial"/>
                      <w:i/>
                      <w:lang w:val="es-ES"/>
                    </w:rPr>
                    <w:t>mí</w:t>
                  </w:r>
                  <w:r w:rsidRPr="008F17CB">
                    <w:rPr>
                      <w:rFonts w:ascii="Arial" w:hAnsi="Arial" w:cs="Arial"/>
                      <w:i/>
                      <w:lang w:val="es-ES"/>
                    </w:rPr>
                    <w:t xml:space="preserve"> para ser siempre fiel a tu Divino Hijo</w:t>
                  </w:r>
                  <w:r w:rsidRPr="008F17CB">
                    <w:rPr>
                      <w:lang w:val="es-ES"/>
                    </w:rPr>
                    <w:t xml:space="preserve">  35</w:t>
                  </w:r>
                </w:p>
                <w:p w:rsidR="008F17CB" w:rsidRDefault="008F17CB" w:rsidP="008F17CB">
                  <w:pPr>
                    <w:spacing w:line="276" w:lineRule="auto"/>
                    <w:rPr>
                      <w:rFonts w:ascii="Arial" w:hAnsi="Arial" w:cs="Arial"/>
                      <w:i/>
                      <w:lang w:val="es-ES"/>
                    </w:rPr>
                  </w:pPr>
                  <w:r w:rsidRPr="008F17CB">
                    <w:rPr>
                      <w:rFonts w:ascii="Arial" w:hAnsi="Arial" w:cs="Arial"/>
                      <w:i/>
                      <w:lang w:val="es-ES"/>
                    </w:rPr>
                    <w:t xml:space="preserve">Madre Santísima, que observe siempre mis santas Reglas y me desprenda cada vez mas de todo y de todos y solamente quiera  en Jesús y para Jesús.  Así no habrá peligro, ¿no crees? Nuestra Señora querida, dame la gracia grande de convertir para Dios a todos los que se acerquen  a </w:t>
                  </w:r>
                  <w:proofErr w:type="gramStart"/>
                  <w:r w:rsidRPr="008F17CB">
                    <w:rPr>
                      <w:rFonts w:ascii="Arial" w:hAnsi="Arial" w:cs="Arial"/>
                      <w:i/>
                      <w:lang w:val="es-ES"/>
                    </w:rPr>
                    <w:t>mi</w:t>
                  </w:r>
                  <w:proofErr w:type="gramEnd"/>
                  <w:r w:rsidRPr="008F17CB">
                    <w:rPr>
                      <w:rFonts w:ascii="Arial" w:hAnsi="Arial" w:cs="Arial"/>
                      <w:i/>
                      <w:lang w:val="es-ES"/>
                    </w:rPr>
                    <w:t xml:space="preserve"> sin mucha fe, sin mucha pureza de intención. ¡Cómo deseo ser santa para que todos, al acercarse a mí, salgan con deseos de ser más perfectos! Verdaderamente, ¿para qué sirve la amistad de una religiosa, si no es para hacer el bien a las almas de los que la quieren?</w:t>
                  </w:r>
                  <w:r>
                    <w:rPr>
                      <w:rFonts w:ascii="Arial" w:hAnsi="Arial" w:cs="Arial"/>
                      <w:i/>
                      <w:lang w:val="es-ES"/>
                    </w:rPr>
                    <w:t xml:space="preserve"> Jesús mío, despréndeme de todos y que los ame a todos en ti, para ti y contigo (1959)</w:t>
                  </w:r>
                </w:p>
                <w:p w:rsidR="008F17CB" w:rsidRDefault="008F17CB" w:rsidP="008F17CB">
                  <w:pPr>
                    <w:spacing w:line="276" w:lineRule="auto"/>
                    <w:rPr>
                      <w:rFonts w:ascii="Arial" w:hAnsi="Arial" w:cs="Arial"/>
                      <w:i/>
                      <w:lang w:val="es-ES"/>
                    </w:rPr>
                  </w:pPr>
                  <w:r>
                    <w:rPr>
                      <w:rFonts w:ascii="Arial" w:hAnsi="Arial" w:cs="Arial"/>
                      <w:i/>
                      <w:lang w:val="es-ES"/>
                    </w:rPr>
                    <w:t xml:space="preserve">Debo hablar con </w:t>
                  </w:r>
                  <w:proofErr w:type="gramStart"/>
                  <w:r>
                    <w:rPr>
                      <w:rFonts w:ascii="Arial" w:hAnsi="Arial" w:cs="Arial"/>
                      <w:i/>
                      <w:lang w:val="es-ES"/>
                    </w:rPr>
                    <w:t>los padre</w:t>
                  </w:r>
                  <w:proofErr w:type="gramEnd"/>
                  <w:r>
                    <w:rPr>
                      <w:rFonts w:ascii="Arial" w:hAnsi="Arial" w:cs="Arial"/>
                      <w:i/>
                      <w:lang w:val="es-ES"/>
                    </w:rPr>
                    <w:t xml:space="preserve"> de los niños también sobre el infierno: si no van a la Santa Misa, por su culpa, seguramente irán para el infierno. Hacer que comprendan que existe el infierno y sus terribles sufrimientos. Ayúdame Madre Santísima, a hablarles y también a trabajar en mi santificación para no caer en él. No me gusta el temor, y si, del amor, pues pienso que debemos hacer o dejar de hacer una cosa por amor de Dios y no por temor al infierno.</w:t>
                  </w:r>
                </w:p>
                <w:p w:rsidR="008F17CB" w:rsidRDefault="008F17CB" w:rsidP="008F17CB">
                  <w:pPr>
                    <w:spacing w:line="276" w:lineRule="auto"/>
                    <w:rPr>
                      <w:rFonts w:ascii="Arial" w:hAnsi="Arial" w:cs="Arial"/>
                      <w:i/>
                      <w:lang w:val="es-ES"/>
                    </w:rPr>
                  </w:pPr>
                  <w:r>
                    <w:rPr>
                      <w:rFonts w:ascii="Arial" w:hAnsi="Arial" w:cs="Arial"/>
                      <w:i/>
                      <w:lang w:val="es-ES"/>
                    </w:rPr>
                    <w:t>Sobre la castidad y la pobreza. ¡Mi querido Jesús! Cuanto tengo que agradecerte y a tu Madre por haberme librado de las tentaciones del demonio. ¡Cuántos lazos ya me tendió y que no era capaz de ver! Sólo tu Jesús querido, y mi Madre Santísima, sois quienes sabéis del peligro en que estaba y me librasteis de él. ¡Bendito seas, Dios mío, por los cuidados y desvelos que siempre has tenido con esta hija tan bobita!</w:t>
                  </w:r>
                  <w:r w:rsidR="000A1C25">
                    <w:rPr>
                      <w:rFonts w:ascii="Arial" w:hAnsi="Arial" w:cs="Arial"/>
                      <w:i/>
                      <w:lang w:val="es-ES"/>
                    </w:rPr>
                    <w:t xml:space="preserve">  ¡Bendito seas por las superioras que siempre me diste y que más sabias que yo, me ayudaron a no caer! Tengo doble obligación de ser santa, y muy grande, para pagarte tanto amor. ¡Muchas gracias, Jesús! </w:t>
                  </w:r>
                  <w:proofErr w:type="gramStart"/>
                  <w:r w:rsidR="000A1C25">
                    <w:rPr>
                      <w:rFonts w:ascii="Arial" w:hAnsi="Arial" w:cs="Arial"/>
                      <w:i/>
                      <w:lang w:val="es-ES"/>
                    </w:rPr>
                    <w:t>¡ Muchas</w:t>
                  </w:r>
                  <w:proofErr w:type="gramEnd"/>
                  <w:r w:rsidR="000A1C25">
                    <w:rPr>
                      <w:rFonts w:ascii="Arial" w:hAnsi="Arial" w:cs="Arial"/>
                      <w:i/>
                      <w:lang w:val="es-ES"/>
                    </w:rPr>
                    <w:t xml:space="preserve"> gracias, Madre Santísima!</w:t>
                  </w:r>
                </w:p>
                <w:p w:rsidR="00513C5D" w:rsidRDefault="000A1C25" w:rsidP="00513C5D">
                  <w:pPr>
                    <w:spacing w:line="276" w:lineRule="auto"/>
                    <w:rPr>
                      <w:rFonts w:ascii="Arial" w:hAnsi="Arial" w:cs="Arial"/>
                      <w:i/>
                      <w:lang w:val="es-ES"/>
                    </w:rPr>
                  </w:pPr>
                  <w:r>
                    <w:rPr>
                      <w:rFonts w:ascii="Arial" w:hAnsi="Arial" w:cs="Arial"/>
                      <w:i/>
                      <w:lang w:val="es-ES"/>
                    </w:rPr>
                    <w:t>Cuando, rendido de dolor, en el lecho, mi cuerpo gemir, e  pudriéndose, sufra, quiero que el alma, Señor, no se acobarde; y sonriendo, te ofrezca los dolores para que reines en todos los corazones. Cuando llegue ese día, ayúdame; y. si tu gracia me acompaña, al lado de tu Madre sufriré feliz” (1959)</w:t>
                  </w:r>
                </w:p>
                <w:p w:rsidR="00513C5D" w:rsidRPr="00E65BFC" w:rsidRDefault="00513C5D" w:rsidP="00513C5D">
                  <w:pPr>
                    <w:spacing w:line="276" w:lineRule="auto"/>
                    <w:rPr>
                      <w:rFonts w:ascii="Arial" w:hAnsi="Arial" w:cs="Arial"/>
                      <w:i/>
                      <w:sz w:val="16"/>
                      <w:szCs w:val="16"/>
                      <w:lang w:val="es-ES"/>
                    </w:rPr>
                  </w:pPr>
                </w:p>
                <w:p w:rsidR="00513C5D" w:rsidRPr="00463A58" w:rsidRDefault="00513C5D" w:rsidP="00463A58">
                  <w:pPr>
                    <w:spacing w:line="276" w:lineRule="auto"/>
                    <w:rPr>
                      <w:rFonts w:ascii="Arial" w:hAnsi="Arial" w:cs="Arial"/>
                      <w:color w:val="000000" w:themeColor="text1"/>
                      <w:lang w:val="es-ES"/>
                    </w:rPr>
                  </w:pPr>
                  <w:r w:rsidRPr="00513C5D">
                    <w:rPr>
                      <w:rFonts w:ascii="Arial" w:hAnsi="Arial" w:cs="Arial"/>
                      <w:color w:val="000000" w:themeColor="text1"/>
                      <w:lang w:val="es-ES"/>
                    </w:rPr>
                    <w:t xml:space="preserve">De su cuaderno recogemos, aquí, la siguiente oración que María Peña da Cruz venia rezando hacia  más de diez años y que, ella decía que le ayudaba mucho: </w:t>
                  </w:r>
                </w:p>
                <w:p w:rsidR="000078A9" w:rsidRPr="00E65BFC" w:rsidRDefault="000078A9" w:rsidP="00463A58">
                  <w:pPr>
                    <w:spacing w:line="240" w:lineRule="auto"/>
                    <w:jc w:val="center"/>
                    <w:rPr>
                      <w:rFonts w:ascii="Arial" w:hAnsi="Arial" w:cs="Arial"/>
                      <w:b/>
                      <w:i/>
                      <w:lang w:val="es-ES"/>
                    </w:rPr>
                  </w:pPr>
                  <w:r w:rsidRPr="00E65BFC">
                    <w:rPr>
                      <w:rFonts w:ascii="Arial" w:hAnsi="Arial" w:cs="Arial"/>
                      <w:b/>
                      <w:i/>
                      <w:lang w:val="es-ES"/>
                    </w:rPr>
                    <w:t>ORACIÓN A LA SANTISIMA VIRGEN</w:t>
                  </w:r>
                </w:p>
                <w:p w:rsidR="000078A9" w:rsidRDefault="000078A9" w:rsidP="00463A58">
                  <w:pPr>
                    <w:spacing w:after="0" w:line="240" w:lineRule="auto"/>
                    <w:jc w:val="center"/>
                    <w:rPr>
                      <w:rFonts w:ascii="Arial" w:hAnsi="Arial" w:cs="Arial"/>
                      <w:i/>
                      <w:lang w:val="es-ES"/>
                    </w:rPr>
                  </w:pPr>
                  <w:r>
                    <w:rPr>
                      <w:rFonts w:ascii="Arial" w:hAnsi="Arial" w:cs="Arial"/>
                      <w:i/>
                      <w:lang w:val="es-ES"/>
                    </w:rPr>
                    <w:t>Santísima Virgen, Tu que tanto puedes junto a tu Divino Hijo y tanto deseas el bien y la salvación de nuestras almas,</w:t>
                  </w:r>
                </w:p>
                <w:p w:rsidR="000078A9" w:rsidRDefault="00513C5D" w:rsidP="00463A58">
                  <w:pPr>
                    <w:spacing w:after="0" w:line="240" w:lineRule="auto"/>
                    <w:jc w:val="center"/>
                    <w:rPr>
                      <w:rFonts w:ascii="Arial" w:hAnsi="Arial" w:cs="Arial"/>
                      <w:i/>
                      <w:lang w:val="es-ES"/>
                    </w:rPr>
                  </w:pPr>
                  <w:proofErr w:type="gramStart"/>
                  <w:r>
                    <w:rPr>
                      <w:rFonts w:ascii="Arial" w:hAnsi="Arial" w:cs="Arial"/>
                      <w:i/>
                      <w:lang w:val="es-ES"/>
                    </w:rPr>
                    <w:t>a</w:t>
                  </w:r>
                  <w:r w:rsidR="000078A9">
                    <w:rPr>
                      <w:rFonts w:ascii="Arial" w:hAnsi="Arial" w:cs="Arial"/>
                      <w:i/>
                      <w:lang w:val="es-ES"/>
                    </w:rPr>
                    <w:t>lcánzame</w:t>
                  </w:r>
                  <w:proofErr w:type="gramEnd"/>
                  <w:r w:rsidR="000078A9">
                    <w:rPr>
                      <w:rFonts w:ascii="Arial" w:hAnsi="Arial" w:cs="Arial"/>
                      <w:i/>
                      <w:lang w:val="es-ES"/>
                    </w:rPr>
                    <w:t xml:space="preserve"> en este día la poderosa gracia  de romper con las ataduras de las afecciones que me atan a las cosas terrenas.</w:t>
                  </w:r>
                </w:p>
                <w:p w:rsidR="000078A9" w:rsidRDefault="000078A9" w:rsidP="00463A58">
                  <w:pPr>
                    <w:spacing w:after="0" w:line="240" w:lineRule="auto"/>
                    <w:jc w:val="center"/>
                    <w:rPr>
                      <w:rFonts w:ascii="Arial" w:hAnsi="Arial" w:cs="Arial"/>
                      <w:i/>
                      <w:lang w:val="es-ES"/>
                    </w:rPr>
                  </w:pPr>
                  <w:r>
                    <w:rPr>
                      <w:rFonts w:ascii="Arial" w:hAnsi="Arial" w:cs="Arial"/>
                      <w:i/>
                      <w:lang w:val="es-ES"/>
                    </w:rPr>
                    <w:t xml:space="preserve">Ilumíname el entendimiento con </w:t>
                  </w:r>
                  <w:proofErr w:type="gramStart"/>
                  <w:r>
                    <w:rPr>
                      <w:rFonts w:ascii="Arial" w:hAnsi="Arial" w:cs="Arial"/>
                      <w:i/>
                      <w:lang w:val="es-ES"/>
                    </w:rPr>
                    <w:t>mas</w:t>
                  </w:r>
                  <w:proofErr w:type="gramEnd"/>
                  <w:r>
                    <w:rPr>
                      <w:rFonts w:ascii="Arial" w:hAnsi="Arial" w:cs="Arial"/>
                      <w:i/>
                      <w:lang w:val="es-ES"/>
                    </w:rPr>
                    <w:t xml:space="preserve"> luz;</w:t>
                  </w:r>
                </w:p>
                <w:p w:rsidR="000078A9" w:rsidRDefault="000078A9" w:rsidP="00463A58">
                  <w:pPr>
                    <w:spacing w:after="0" w:line="240" w:lineRule="auto"/>
                    <w:jc w:val="center"/>
                    <w:rPr>
                      <w:rFonts w:ascii="Arial" w:hAnsi="Arial" w:cs="Arial"/>
                      <w:i/>
                      <w:lang w:val="es-ES"/>
                    </w:rPr>
                  </w:pPr>
                  <w:proofErr w:type="gramStart"/>
                  <w:r>
                    <w:rPr>
                      <w:rFonts w:ascii="Arial" w:hAnsi="Arial" w:cs="Arial"/>
                      <w:i/>
                      <w:lang w:val="es-ES"/>
                    </w:rPr>
                    <w:t>mueve</w:t>
                  </w:r>
                  <w:proofErr w:type="gramEnd"/>
                  <w:r>
                    <w:rPr>
                      <w:rFonts w:ascii="Arial" w:hAnsi="Arial" w:cs="Arial"/>
                      <w:i/>
                      <w:lang w:val="es-ES"/>
                    </w:rPr>
                    <w:t xml:space="preserve"> mi voluntad con más energía;</w:t>
                  </w:r>
                </w:p>
                <w:p w:rsidR="000078A9" w:rsidRPr="008F17CB" w:rsidRDefault="000078A9" w:rsidP="00463A58">
                  <w:pPr>
                    <w:spacing w:after="0" w:line="240" w:lineRule="auto"/>
                    <w:jc w:val="center"/>
                    <w:rPr>
                      <w:rFonts w:ascii="Arial" w:hAnsi="Arial" w:cs="Arial"/>
                      <w:i/>
                      <w:lang w:val="es-ES"/>
                    </w:rPr>
                  </w:pPr>
                  <w:proofErr w:type="gramStart"/>
                  <w:r>
                    <w:rPr>
                      <w:rFonts w:ascii="Arial" w:hAnsi="Arial" w:cs="Arial"/>
                      <w:i/>
                      <w:lang w:val="es-ES"/>
                    </w:rPr>
                    <w:t>dame</w:t>
                  </w:r>
                  <w:proofErr w:type="gramEnd"/>
                  <w:r>
                    <w:rPr>
                      <w:rFonts w:ascii="Arial" w:hAnsi="Arial" w:cs="Arial"/>
                      <w:i/>
                      <w:lang w:val="es-ES"/>
                    </w:rPr>
                    <w:t xml:space="preserve"> tu mano y  </w:t>
                  </w:r>
                  <w:r w:rsidR="00513C5D">
                    <w:rPr>
                      <w:rFonts w:ascii="Arial" w:hAnsi="Arial" w:cs="Arial"/>
                      <w:i/>
                      <w:lang w:val="es-ES"/>
                    </w:rPr>
                    <w:t xml:space="preserve">prometo responder a </w:t>
                  </w:r>
                  <w:r>
                    <w:rPr>
                      <w:rFonts w:ascii="Arial" w:hAnsi="Arial" w:cs="Arial"/>
                      <w:i/>
                      <w:lang w:val="es-ES"/>
                    </w:rPr>
                    <w:t xml:space="preserve"> la gracia de hacer lo que Dios me pide para su gloria y bien de mi alma. AMÉN</w:t>
                  </w:r>
                </w:p>
              </w:txbxContent>
            </v:textbox>
          </v:roundrect>
        </w:pict>
      </w: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662605" w:rsidP="00EC386E">
      <w:pPr>
        <w:rPr>
          <w:rStyle w:val="Forte"/>
          <w:color w:val="FFFFFF" w:themeColor="background1"/>
          <w:sz w:val="44"/>
          <w:lang w:val="es-ES"/>
        </w:rPr>
      </w:pPr>
      <w:r>
        <w:rPr>
          <w:b/>
          <w:bCs/>
          <w:noProof/>
          <w:color w:val="FFFFFF" w:themeColor="background1"/>
          <w:sz w:val="44"/>
          <w:lang w:val="pt-BR" w:eastAsia="pt-BR" w:bidi="ar-SA"/>
        </w:rPr>
        <w:lastRenderedPageBreak/>
        <w:pict>
          <v:roundrect id="_x0000_s1036" style="position:absolute;left:0;text-align:left;margin-left:-36.3pt;margin-top:4.3pt;width:501pt;height:762pt;z-index:251666432" arcsize="10923f">
            <v:textbox>
              <w:txbxContent>
                <w:p w:rsidR="00463A58" w:rsidRDefault="0024026B" w:rsidP="00463A58">
                  <w:pPr>
                    <w:spacing w:line="240" w:lineRule="auto"/>
                    <w:jc w:val="center"/>
                    <w:rPr>
                      <w:b/>
                      <w:sz w:val="36"/>
                      <w:szCs w:val="36"/>
                      <w:lang w:val="es-ES"/>
                    </w:rPr>
                  </w:pPr>
                  <w:r w:rsidRPr="00230A8B">
                    <w:rPr>
                      <w:b/>
                      <w:sz w:val="36"/>
                      <w:szCs w:val="36"/>
                      <w:lang w:val="es-ES"/>
                    </w:rPr>
                    <w:t xml:space="preserve">MARIA  en Santa Vicenta </w:t>
                  </w:r>
                  <w:r w:rsidR="0045616F" w:rsidRPr="00230A8B">
                    <w:rPr>
                      <w:b/>
                      <w:sz w:val="36"/>
                      <w:szCs w:val="36"/>
                      <w:lang w:val="es-ES"/>
                    </w:rPr>
                    <w:t>María</w:t>
                  </w:r>
                </w:p>
                <w:p w:rsidR="0024026B" w:rsidRPr="00463A58" w:rsidRDefault="0024026B" w:rsidP="00463A58">
                  <w:pPr>
                    <w:spacing w:line="240" w:lineRule="auto"/>
                    <w:jc w:val="center"/>
                    <w:rPr>
                      <w:b/>
                      <w:sz w:val="36"/>
                      <w:szCs w:val="36"/>
                      <w:lang w:val="es-ES"/>
                    </w:rPr>
                  </w:pPr>
                  <w:r w:rsidRPr="00230A8B">
                    <w:rPr>
                      <w:sz w:val="24"/>
                      <w:szCs w:val="24"/>
                      <w:lang w:val="es-ES"/>
                    </w:rPr>
                    <w:t>U</w:t>
                  </w:r>
                  <w:r w:rsidR="0045616F">
                    <w:rPr>
                      <w:sz w:val="24"/>
                      <w:szCs w:val="24"/>
                      <w:lang w:val="es-ES"/>
                    </w:rPr>
                    <w:t>n</w:t>
                  </w:r>
                  <w:r w:rsidRPr="00230A8B">
                    <w:rPr>
                      <w:sz w:val="24"/>
                      <w:szCs w:val="24"/>
                      <w:lang w:val="es-ES"/>
                    </w:rPr>
                    <w:t xml:space="preserve"> rasgo fundamental de La espiritualidad de Vicenta </w:t>
                  </w:r>
                  <w:r w:rsidR="0045616F" w:rsidRPr="00230A8B">
                    <w:rPr>
                      <w:sz w:val="24"/>
                      <w:szCs w:val="24"/>
                      <w:lang w:val="es-ES"/>
                    </w:rPr>
                    <w:t>María</w:t>
                  </w:r>
                  <w:r w:rsidRPr="00230A8B">
                    <w:rPr>
                      <w:sz w:val="24"/>
                      <w:szCs w:val="24"/>
                      <w:lang w:val="es-ES"/>
                    </w:rPr>
                    <w:t>, se encuentra e</w:t>
                  </w:r>
                  <w:r w:rsidR="00230A8B" w:rsidRPr="00230A8B">
                    <w:rPr>
                      <w:sz w:val="24"/>
                      <w:szCs w:val="24"/>
                      <w:lang w:val="es-ES"/>
                    </w:rPr>
                    <w:t>n</w:t>
                  </w:r>
                  <w:r w:rsidRPr="00230A8B">
                    <w:rPr>
                      <w:sz w:val="24"/>
                      <w:szCs w:val="24"/>
                      <w:lang w:val="es-ES"/>
                    </w:rPr>
                    <w:t xml:space="preserve"> su modo de entender y de vivir El mist</w:t>
                  </w:r>
                  <w:r w:rsidR="0045616F">
                    <w:rPr>
                      <w:sz w:val="24"/>
                      <w:szCs w:val="24"/>
                      <w:lang w:val="es-ES"/>
                    </w:rPr>
                    <w:t>e</w:t>
                  </w:r>
                  <w:r w:rsidRPr="00230A8B">
                    <w:rPr>
                      <w:sz w:val="24"/>
                      <w:szCs w:val="24"/>
                      <w:lang w:val="es-ES"/>
                    </w:rPr>
                    <w:t>rio mariano de La vida de Jesús.</w:t>
                  </w:r>
                </w:p>
                <w:p w:rsidR="0045616F" w:rsidRDefault="0045616F" w:rsidP="00463A58">
                  <w:pPr>
                    <w:spacing w:line="240" w:lineRule="auto"/>
                    <w:rPr>
                      <w:sz w:val="24"/>
                      <w:szCs w:val="24"/>
                      <w:lang w:val="es-ES"/>
                    </w:rPr>
                  </w:pPr>
                  <w:r>
                    <w:rPr>
                      <w:sz w:val="24"/>
                      <w:szCs w:val="24"/>
                      <w:lang w:val="es-ES"/>
                    </w:rPr>
                    <w:t xml:space="preserve">En Vicenta María va creciendo la conciencia de ser hija de la Virgen, hija que vive el gozo de saberse participe, en María, de la humanidad de Jesús. Para  ella, el misterio de la Encarnación no es solamente motivo de gozo para </w:t>
                  </w:r>
                  <w:r w:rsidR="00E54E8B">
                    <w:rPr>
                      <w:sz w:val="24"/>
                      <w:szCs w:val="24"/>
                      <w:lang w:val="es-ES"/>
                    </w:rPr>
                    <w:t>sí</w:t>
                  </w:r>
                  <w:r>
                    <w:rPr>
                      <w:sz w:val="24"/>
                      <w:szCs w:val="24"/>
                      <w:lang w:val="es-ES"/>
                    </w:rPr>
                    <w:t xml:space="preserve"> misma, sino un desafío para vivir en plenitud aquellos valores humanos asumidos por el Verbo, un desafío para aprender a ser verdaderamente humana. Lo humano, desde la Encarnación es evangélico</w:t>
                  </w:r>
                  <w:r w:rsidR="00E54E8B">
                    <w:rPr>
                      <w:sz w:val="24"/>
                      <w:szCs w:val="24"/>
                      <w:lang w:val="es-ES"/>
                    </w:rPr>
                    <w:t>.</w:t>
                  </w:r>
                </w:p>
                <w:p w:rsidR="00E54E8B" w:rsidRDefault="00E54E8B" w:rsidP="00463A58">
                  <w:pPr>
                    <w:spacing w:line="240" w:lineRule="auto"/>
                    <w:rPr>
                      <w:sz w:val="24"/>
                      <w:szCs w:val="24"/>
                      <w:lang w:val="es-ES"/>
                    </w:rPr>
                  </w:pPr>
                  <w:r>
                    <w:rPr>
                      <w:sz w:val="24"/>
                      <w:szCs w:val="24"/>
                      <w:lang w:val="es-ES"/>
                    </w:rPr>
                    <w:t>Vivir el Evangelio es vivir como Jesús todo humano, con todo lo que esto supone de coraje y de valor, aceptar la fragilidad propia y la ajena, vivir lo cotidiano y transformarlo, viviendo como y con el Señor.</w:t>
                  </w:r>
                </w:p>
                <w:p w:rsidR="00E646EB" w:rsidRDefault="00E54E8B" w:rsidP="00463A58">
                  <w:pPr>
                    <w:spacing w:line="240" w:lineRule="auto"/>
                    <w:rPr>
                      <w:sz w:val="24"/>
                      <w:szCs w:val="24"/>
                      <w:lang w:val="es-ES"/>
                    </w:rPr>
                  </w:pPr>
                  <w:r>
                    <w:rPr>
                      <w:sz w:val="24"/>
                      <w:szCs w:val="24"/>
                      <w:lang w:val="es-ES"/>
                    </w:rPr>
                    <w:t>La devoción mariana de Vicenta María se enraíza en sus fundamentos, que reflejan la seriedad con que fue creciendo en profundizar en el misterio de la vida de Jesús y su propia vida.</w:t>
                  </w:r>
                </w:p>
                <w:p w:rsidR="00E646EB" w:rsidRDefault="00E646EB" w:rsidP="00463A58">
                  <w:pPr>
                    <w:spacing w:line="240" w:lineRule="auto"/>
                    <w:rPr>
                      <w:sz w:val="24"/>
                      <w:szCs w:val="24"/>
                      <w:lang w:val="es-ES"/>
                    </w:rPr>
                  </w:pPr>
                  <w:r>
                    <w:rPr>
                      <w:sz w:val="24"/>
                      <w:szCs w:val="24"/>
                      <w:lang w:val="es-ES"/>
                    </w:rPr>
                    <w:t>Lejos de ser un sentimiento vacío de contenido, es un profundo sentimiento religioso, que le surge en la infancia, que crece y se enraíza en la propia teología, que la hace ver inseparablemente unidas, a figura de María a la de Jesús.</w:t>
                  </w:r>
                </w:p>
                <w:p w:rsidR="00E54E8B" w:rsidRDefault="00E646EB" w:rsidP="00463A58">
                  <w:pPr>
                    <w:spacing w:line="240" w:lineRule="auto"/>
                    <w:rPr>
                      <w:sz w:val="24"/>
                      <w:szCs w:val="24"/>
                      <w:lang w:val="es-ES"/>
                    </w:rPr>
                  </w:pPr>
                  <w:r>
                    <w:rPr>
                      <w:sz w:val="24"/>
                      <w:szCs w:val="24"/>
                      <w:lang w:val="es-ES"/>
                    </w:rPr>
                    <w:t>Éste es el mayor valor de la devoción  mariana de Vicenta María, y, al mismo tiempo para nosotras es el valor que tenemos la obligación y el deber de recoger, porque ha de ser la medida de nuestra devoción mariana autentica en su fundamento y en sus expresiones.</w:t>
                  </w:r>
                </w:p>
                <w:p w:rsidR="00E646EB" w:rsidRDefault="00E646EB" w:rsidP="00463A58">
                  <w:pPr>
                    <w:spacing w:line="240" w:lineRule="auto"/>
                    <w:rPr>
                      <w:sz w:val="24"/>
                      <w:szCs w:val="24"/>
                      <w:lang w:val="es-ES"/>
                    </w:rPr>
                  </w:pPr>
                  <w:r>
                    <w:rPr>
                      <w:sz w:val="24"/>
                      <w:szCs w:val="24"/>
                      <w:lang w:val="es-ES"/>
                    </w:rPr>
                    <w:t xml:space="preserve">De su amor a la Madre de Dios, Virgen Inmaculada, ¿qué decir? Queda bien claro con cuanta ternura la amaba desde los primeros años; de esta ternura y confianza, nace su solicitud  de inculcar esta devoción a sus acogidas… Lo que sigue es muy evidente e ilumina mejor la consistencia de la devoción mariana de Vicenta María” Esta devoción y amor a la Santísima Virgen  iba paralela a la que profesaba a su Divino Hijo”  Ella misma, en sus apuntes de ejercicios, hace constar la realidad de esta unión –unión con María en </w:t>
                  </w:r>
                  <w:r w:rsidR="00AA5E23">
                    <w:rPr>
                      <w:sz w:val="24"/>
                      <w:szCs w:val="24"/>
                      <w:lang w:val="es-ES"/>
                    </w:rPr>
                    <w:t>Jesús</w:t>
                  </w:r>
                  <w:r>
                    <w:rPr>
                      <w:sz w:val="24"/>
                      <w:szCs w:val="24"/>
                      <w:lang w:val="es-ES"/>
                    </w:rPr>
                    <w:t>- que ilumina su espiritualidad a lo largo de toda su vida: “Trate de encomendarme al Hijo y a  la Madre y prometer la nueva  vida que me propongo llevar de recogimiento e paciencia</w:t>
                  </w:r>
                  <w:r w:rsidR="00AA5E23">
                    <w:rPr>
                      <w:sz w:val="24"/>
                      <w:szCs w:val="24"/>
                      <w:lang w:val="es-ES"/>
                    </w:rPr>
                    <w:t>”</w:t>
                  </w:r>
                  <w:r>
                    <w:rPr>
                      <w:sz w:val="24"/>
                      <w:szCs w:val="24"/>
                      <w:lang w:val="es-ES"/>
                    </w:rPr>
                    <w:t>.</w:t>
                  </w:r>
                </w:p>
                <w:p w:rsidR="00463A58" w:rsidRPr="00463A58" w:rsidRDefault="00463A58" w:rsidP="00463A58">
                  <w:pPr>
                    <w:spacing w:line="240" w:lineRule="auto"/>
                    <w:rPr>
                      <w:lang w:val="es-ES"/>
                    </w:rPr>
                  </w:pPr>
                  <w:r w:rsidRPr="00463A58">
                    <w:rPr>
                      <w:lang w:val="es-ES"/>
                    </w:rPr>
                    <w:t xml:space="preserve">En síntesis, se podría afirmar que, para Vicenta </w:t>
                  </w:r>
                  <w:proofErr w:type="spellStart"/>
                  <w:r w:rsidRPr="00463A58">
                    <w:rPr>
                      <w:lang w:val="es-ES"/>
                    </w:rPr>
                    <w:t>Maria</w:t>
                  </w:r>
                  <w:proofErr w:type="spellEnd"/>
                  <w:r w:rsidRPr="00463A58">
                    <w:rPr>
                      <w:lang w:val="es-ES"/>
                    </w:rPr>
                    <w:t xml:space="preserve">, algunos rasgos marianos que marcaron profundamente su vida se concretizan a partir de su modo de entender a </w:t>
                  </w:r>
                  <w:proofErr w:type="spellStart"/>
                  <w:r w:rsidRPr="00463A58">
                    <w:rPr>
                      <w:lang w:val="es-ES"/>
                    </w:rPr>
                    <w:t>Maria</w:t>
                  </w:r>
                  <w:proofErr w:type="spellEnd"/>
                  <w:r w:rsidRPr="00463A58">
                    <w:rPr>
                      <w:lang w:val="es-ES"/>
                    </w:rPr>
                    <w:t xml:space="preserve"> como:</w:t>
                  </w:r>
                </w:p>
                <w:p w:rsidR="00463A58" w:rsidRDefault="00463A58" w:rsidP="00463A58">
                  <w:pPr>
                    <w:pStyle w:val="PargrafodaLista"/>
                    <w:numPr>
                      <w:ilvl w:val="0"/>
                      <w:numId w:val="2"/>
                    </w:numPr>
                    <w:spacing w:line="240" w:lineRule="auto"/>
                    <w:rPr>
                      <w:lang w:val="pt-BR"/>
                    </w:rPr>
                  </w:pPr>
                  <w:r>
                    <w:rPr>
                      <w:lang w:val="pt-BR"/>
                    </w:rPr>
                    <w:t>La Madre de Cristo</w:t>
                  </w:r>
                </w:p>
                <w:p w:rsidR="00463A58" w:rsidRDefault="00463A58" w:rsidP="00463A58">
                  <w:pPr>
                    <w:pStyle w:val="PargrafodaLista"/>
                    <w:numPr>
                      <w:ilvl w:val="0"/>
                      <w:numId w:val="2"/>
                    </w:numPr>
                    <w:spacing w:line="240" w:lineRule="auto"/>
                    <w:rPr>
                      <w:lang w:val="es-ES"/>
                    </w:rPr>
                  </w:pPr>
                  <w:r w:rsidRPr="00AA5E23">
                    <w:rPr>
                      <w:lang w:val="es-ES"/>
                    </w:rPr>
                    <w:t>La que, e</w:t>
                  </w:r>
                  <w:r>
                    <w:rPr>
                      <w:lang w:val="es-ES"/>
                    </w:rPr>
                    <w:t>n</w:t>
                  </w:r>
                  <w:r w:rsidRPr="00AA5E23">
                    <w:rPr>
                      <w:lang w:val="es-ES"/>
                    </w:rPr>
                    <w:t xml:space="preserve"> El anuncio Del Ángel, acogió al Verbo de </w:t>
                  </w:r>
                  <w:r>
                    <w:rPr>
                      <w:lang w:val="es-ES"/>
                    </w:rPr>
                    <w:t>Dios en su alma y en cuerpo, como dice el Concilio</w:t>
                  </w:r>
                </w:p>
                <w:p w:rsidR="00463A58" w:rsidRDefault="00463A58" w:rsidP="00463A58">
                  <w:pPr>
                    <w:pStyle w:val="PargrafodaLista"/>
                    <w:numPr>
                      <w:ilvl w:val="0"/>
                      <w:numId w:val="2"/>
                    </w:numPr>
                    <w:spacing w:line="240" w:lineRule="auto"/>
                    <w:rPr>
                      <w:lang w:val="es-ES"/>
                    </w:rPr>
                  </w:pPr>
                  <w:r>
                    <w:rPr>
                      <w:lang w:val="es-ES"/>
                    </w:rPr>
                    <w:t xml:space="preserve">La que ofreció su seno a la Palabra y  la guardo durante nueve meses en el seno de su cuerpo. </w:t>
                  </w:r>
                </w:p>
                <w:p w:rsidR="00463A58" w:rsidRDefault="00463A58" w:rsidP="00463A58">
                  <w:pPr>
                    <w:pStyle w:val="PargrafodaLista"/>
                    <w:numPr>
                      <w:ilvl w:val="0"/>
                      <w:numId w:val="2"/>
                    </w:numPr>
                    <w:spacing w:line="240" w:lineRule="auto"/>
                    <w:rPr>
                      <w:lang w:val="es-ES"/>
                    </w:rPr>
                  </w:pPr>
                  <w:r>
                    <w:rPr>
                      <w:lang w:val="es-ES"/>
                    </w:rPr>
                    <w:t>La Madre generadora de vida</w:t>
                  </w:r>
                </w:p>
                <w:p w:rsidR="00463A58" w:rsidRDefault="00463A58" w:rsidP="00463A58">
                  <w:pPr>
                    <w:pStyle w:val="PargrafodaLista"/>
                    <w:numPr>
                      <w:ilvl w:val="0"/>
                      <w:numId w:val="2"/>
                    </w:numPr>
                    <w:spacing w:line="240" w:lineRule="auto"/>
                    <w:rPr>
                      <w:lang w:val="es-ES"/>
                    </w:rPr>
                  </w:pPr>
                  <w:r>
                    <w:rPr>
                      <w:lang w:val="es-ES"/>
                    </w:rPr>
                    <w:t>La mujer pobre y humilde</w:t>
                  </w:r>
                </w:p>
                <w:p w:rsidR="00463A58" w:rsidRDefault="00463A58" w:rsidP="00463A58">
                  <w:pPr>
                    <w:pStyle w:val="PargrafodaLista"/>
                    <w:numPr>
                      <w:ilvl w:val="0"/>
                      <w:numId w:val="2"/>
                    </w:numPr>
                    <w:spacing w:line="240" w:lineRule="auto"/>
                    <w:rPr>
                      <w:lang w:val="es-ES"/>
                    </w:rPr>
                  </w:pPr>
                  <w:r>
                    <w:rPr>
                      <w:lang w:val="es-ES"/>
                    </w:rPr>
                    <w:t>La mujer contemplativa</w:t>
                  </w:r>
                </w:p>
                <w:p w:rsidR="00463A58" w:rsidRDefault="00463A58" w:rsidP="00463A58">
                  <w:pPr>
                    <w:pStyle w:val="PargrafodaLista"/>
                    <w:numPr>
                      <w:ilvl w:val="0"/>
                      <w:numId w:val="2"/>
                    </w:numPr>
                    <w:spacing w:line="240" w:lineRule="auto"/>
                    <w:rPr>
                      <w:lang w:val="es-ES"/>
                    </w:rPr>
                  </w:pPr>
                  <w:r>
                    <w:rPr>
                      <w:lang w:val="es-ES"/>
                    </w:rPr>
                    <w:t>La mujer del silencio</w:t>
                  </w:r>
                </w:p>
                <w:p w:rsidR="00463A58" w:rsidRDefault="00463A58" w:rsidP="00463A58">
                  <w:pPr>
                    <w:spacing w:line="240" w:lineRule="auto"/>
                    <w:rPr>
                      <w:lang w:val="es-ES"/>
                    </w:rPr>
                  </w:pPr>
                  <w:r>
                    <w:rPr>
                      <w:lang w:val="es-ES"/>
                    </w:rPr>
                    <w:t xml:space="preserve"> De María, Vicenta María aprende a recibir la Palabra al comienzo de la oración, a entender las irrupciones de Dios en su vida. Trata de imitarla, contemplarla, acogiendo al Verbo en su alma y en su cuerpo, cediéndole gozosa el suelo mas envidiable de su vida interior, dando alojamiento estable al Señor en las estancias mas secretas de su alma, lo que no reduce los espacios de su libertad.</w:t>
                  </w:r>
                </w:p>
                <w:p w:rsidR="00463A58" w:rsidRDefault="00463A58" w:rsidP="00463A58">
                  <w:pPr>
                    <w:spacing w:line="240" w:lineRule="auto"/>
                    <w:rPr>
                      <w:lang w:val="es-ES"/>
                    </w:rPr>
                  </w:pPr>
                  <w:r>
                    <w:rPr>
                      <w:lang w:val="es-ES"/>
                    </w:rPr>
                    <w:t>A partir de estas experiencias,  se comprende  mejor su deseo de contagiar  en las jóvenes “un verdadero amor y devoción a la Santísima Virgen”, un amor que las lleve a la imitación de sus virtudes.</w:t>
                  </w:r>
                </w:p>
                <w:p w:rsidR="00463A58" w:rsidRPr="00AA5E23" w:rsidRDefault="00463A58" w:rsidP="00463A58">
                  <w:pPr>
                    <w:spacing w:line="240" w:lineRule="auto"/>
                    <w:jc w:val="right"/>
                    <w:rPr>
                      <w:lang w:val="es-ES"/>
                    </w:rPr>
                  </w:pPr>
                  <w:r>
                    <w:rPr>
                      <w:lang w:val="es-ES"/>
                    </w:rPr>
                    <w:t>Del libro: “Para que vivan bien y se salven”  M. María Eugenia</w:t>
                  </w:r>
                </w:p>
                <w:p w:rsidR="00E54E8B" w:rsidRPr="00230A8B" w:rsidRDefault="00E54E8B" w:rsidP="0024026B">
                  <w:pPr>
                    <w:spacing w:line="276" w:lineRule="auto"/>
                    <w:rPr>
                      <w:sz w:val="24"/>
                      <w:szCs w:val="24"/>
                      <w:lang w:val="es-ES"/>
                    </w:rPr>
                  </w:pPr>
                </w:p>
              </w:txbxContent>
            </v:textbox>
          </v:roundrect>
        </w:pict>
      </w: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662605" w:rsidP="00EC386E">
      <w:pPr>
        <w:rPr>
          <w:rStyle w:val="Forte"/>
          <w:color w:val="FFFFFF" w:themeColor="background1"/>
          <w:sz w:val="44"/>
          <w:lang w:val="es-ES"/>
        </w:rPr>
      </w:pPr>
      <w:r>
        <w:rPr>
          <w:b/>
          <w:bCs/>
          <w:noProof/>
          <w:color w:val="FFFFFF" w:themeColor="background1"/>
          <w:sz w:val="44"/>
          <w:lang w:val="pt-BR" w:eastAsia="pt-BR" w:bidi="ar-SA"/>
        </w:rPr>
        <w:lastRenderedPageBreak/>
        <w:pict>
          <v:roundrect id="_x0000_s1038" style="position:absolute;left:0;text-align:left;margin-left:-28.8pt;margin-top:21.55pt;width:460.5pt;height:204.75pt;z-index:251667456" arcsize="10923f">
            <v:textbox>
              <w:txbxContent>
                <w:p w:rsidR="00AA5E23" w:rsidRDefault="00AA5E23" w:rsidP="00463A58">
                  <w:pPr>
                    <w:spacing w:line="240" w:lineRule="auto"/>
                    <w:rPr>
                      <w:lang w:val="es-ES"/>
                    </w:rPr>
                  </w:pPr>
                  <w:r>
                    <w:rPr>
                      <w:lang w:val="es-ES"/>
                    </w:rPr>
                    <w:t>De María, Vicenta María aprende a recibir la Palabra al comienzo de la oración, a entender las irrupciones de Dios en su vida. Trata de imitarla, contemplarla, acogiendo al Verbo en su alma y en su cuerpo, cediéndole gozosa el suelo mas envidiable de su vida interior, dando alojamiento estable al Señor en las estancias mas secretas de su alma, lo que no reduce los espacios de su libertad.</w:t>
                  </w:r>
                </w:p>
                <w:p w:rsidR="00C058BD" w:rsidRDefault="00AA5E23" w:rsidP="00463A58">
                  <w:pPr>
                    <w:spacing w:line="240" w:lineRule="auto"/>
                    <w:rPr>
                      <w:lang w:val="es-ES"/>
                    </w:rPr>
                  </w:pPr>
                  <w:r>
                    <w:rPr>
                      <w:lang w:val="es-ES"/>
                    </w:rPr>
                    <w:t>A partir de estas experiencias,  se comprende  mejor su de</w:t>
                  </w:r>
                  <w:r w:rsidR="00C058BD">
                    <w:rPr>
                      <w:lang w:val="es-ES"/>
                    </w:rPr>
                    <w:t>s</w:t>
                  </w:r>
                  <w:r>
                    <w:rPr>
                      <w:lang w:val="es-ES"/>
                    </w:rPr>
                    <w:t xml:space="preserve">eo de contagiar  en las jóvenes “un verdadero amor y devoción a la Santísima Virgen”, un amor que las lleve a </w:t>
                  </w:r>
                  <w:r w:rsidR="00C058BD">
                    <w:rPr>
                      <w:lang w:val="es-ES"/>
                    </w:rPr>
                    <w:t>la imitación de sus virtudes.</w:t>
                  </w:r>
                </w:p>
                <w:p w:rsidR="00C058BD" w:rsidRPr="00AA5E23" w:rsidRDefault="00C058BD" w:rsidP="00463A58">
                  <w:pPr>
                    <w:spacing w:line="240" w:lineRule="auto"/>
                    <w:jc w:val="right"/>
                    <w:rPr>
                      <w:lang w:val="es-ES"/>
                    </w:rPr>
                  </w:pPr>
                  <w:r>
                    <w:rPr>
                      <w:lang w:val="es-ES"/>
                    </w:rPr>
                    <w:t>Del libro: “Para que vivan bien y se salven”</w:t>
                  </w:r>
                  <w:r w:rsidR="00463A58">
                    <w:rPr>
                      <w:lang w:val="es-ES"/>
                    </w:rPr>
                    <w:t xml:space="preserve">  </w:t>
                  </w:r>
                  <w:r>
                    <w:rPr>
                      <w:lang w:val="es-ES"/>
                    </w:rPr>
                    <w:t>M. María Eugenia</w:t>
                  </w:r>
                </w:p>
              </w:txbxContent>
            </v:textbox>
          </v:roundrect>
        </w:pict>
      </w: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463A58" w:rsidP="00EC386E">
      <w:pPr>
        <w:rPr>
          <w:rStyle w:val="Forte"/>
          <w:color w:val="FFFFFF" w:themeColor="background1"/>
          <w:sz w:val="44"/>
          <w:lang w:val="es-ES"/>
        </w:rPr>
      </w:pPr>
      <w:r w:rsidRPr="00662605">
        <w:rPr>
          <w:b/>
          <w:bCs/>
          <w:noProof/>
          <w:color w:val="FFFFFF" w:themeColor="background1"/>
          <w:sz w:val="44"/>
          <w:lang w:eastAsia="pt-BR"/>
        </w:rPr>
        <w:pict>
          <v:rect id="_x0000_s1029" style="position:absolute;left:0;text-align:left;margin-left:-36.3pt;margin-top:65.15pt;width:492.75pt;height:209.25pt;z-index:251661312">
            <v:textbox style="mso-next-textbox:#_x0000_s1029">
              <w:txbxContent>
                <w:p w:rsidR="00EC386E" w:rsidRDefault="0024026B" w:rsidP="0024026B">
                  <w:pPr>
                    <w:spacing w:line="276" w:lineRule="auto"/>
                    <w:rPr>
                      <w:lang w:val="es-ES"/>
                    </w:rPr>
                  </w:pPr>
                  <w:r>
                    <w:rPr>
                      <w:lang w:val="es-ES"/>
                    </w:rPr>
                    <w:t>En este mes de Mayo, nuestro texto  es más extenso, añadiendo también  la ayuda de M. María Eugenia, para poder también, aproximarnos más a María, desde nuestra Santa Madre.</w:t>
                  </w:r>
                </w:p>
                <w:p w:rsidR="0024026B" w:rsidRPr="0016075D" w:rsidRDefault="0024026B" w:rsidP="0024026B">
                  <w:pPr>
                    <w:spacing w:line="276" w:lineRule="auto"/>
                    <w:rPr>
                      <w:lang w:val="es-ES"/>
                    </w:rPr>
                  </w:pPr>
                  <w:r>
                    <w:rPr>
                      <w:lang w:val="es-ES"/>
                    </w:rPr>
                    <w:t>Ambas tuvieron en común un amor muy especial a la Virgen, y su presencia constante en sus vidas. Dejémonos contagiar por este amor mariano que sin duda alguna nos llevará a acercarnos más a Jesús.</w:t>
                  </w:r>
                </w:p>
                <w:p w:rsidR="00EC386E" w:rsidRPr="0016075D" w:rsidRDefault="00EC386E" w:rsidP="0024026B">
                  <w:pPr>
                    <w:spacing w:line="276" w:lineRule="auto"/>
                    <w:rPr>
                      <w:lang w:val="es-ES"/>
                    </w:rPr>
                  </w:pPr>
                  <w:r w:rsidRPr="0016075D">
                    <w:rPr>
                      <w:lang w:val="es-ES"/>
                    </w:rPr>
                    <w:t xml:space="preserve"> PODER REFLEXIONAR O CELEBRAR EN LA COMUNIDAD,  PERSONALMENTE…</w:t>
                  </w:r>
                </w:p>
                <w:p w:rsidR="00EC386E" w:rsidRPr="00AA5E23" w:rsidRDefault="00EC386E" w:rsidP="0024026B">
                  <w:pPr>
                    <w:pStyle w:val="PargrafodaLista"/>
                    <w:numPr>
                      <w:ilvl w:val="0"/>
                      <w:numId w:val="1"/>
                    </w:numPr>
                    <w:spacing w:line="276" w:lineRule="auto"/>
                    <w:rPr>
                      <w:lang w:val="es-ES"/>
                    </w:rPr>
                  </w:pPr>
                  <w:r w:rsidRPr="0024026B">
                    <w:rPr>
                      <w:lang w:val="es-ES"/>
                    </w:rPr>
                    <w:t xml:space="preserve">Puede ser </w:t>
                  </w:r>
                  <w:r w:rsidR="00AA5E23" w:rsidRPr="0024026B">
                    <w:rPr>
                      <w:lang w:val="es-ES"/>
                    </w:rPr>
                    <w:t>materia</w:t>
                  </w:r>
                  <w:r w:rsidRPr="0024026B">
                    <w:rPr>
                      <w:lang w:val="es-ES"/>
                    </w:rPr>
                    <w:t xml:space="preserve"> para el exame</w:t>
                  </w:r>
                  <w:r w:rsidR="0024026B" w:rsidRPr="0024026B">
                    <w:rPr>
                      <w:lang w:val="es-ES"/>
                    </w:rPr>
                    <w:t>n</w:t>
                  </w:r>
                  <w:r w:rsidRPr="0024026B">
                    <w:rPr>
                      <w:lang w:val="es-ES"/>
                    </w:rPr>
                    <w:t xml:space="preserve"> particular o </w:t>
                  </w:r>
                  <w:r w:rsidR="00AA5E23" w:rsidRPr="0024026B">
                    <w:rPr>
                      <w:lang w:val="es-ES"/>
                    </w:rPr>
                    <w:t>com</w:t>
                  </w:r>
                  <w:r w:rsidR="00AA5E23" w:rsidRPr="00AA5E23">
                    <w:rPr>
                      <w:lang w:val="es-ES"/>
                    </w:rPr>
                    <w:t>unitario</w:t>
                  </w:r>
                  <w:r w:rsidRPr="00AA5E23">
                    <w:rPr>
                      <w:lang w:val="es-ES"/>
                    </w:rPr>
                    <w:t xml:space="preserve"> en</w:t>
                  </w:r>
                  <w:r w:rsidR="00AA5E23" w:rsidRPr="00AA5E23">
                    <w:rPr>
                      <w:lang w:val="es-ES"/>
                    </w:rPr>
                    <w:t xml:space="preserve"> </w:t>
                  </w:r>
                  <w:r w:rsidRPr="00AA5E23">
                    <w:rPr>
                      <w:lang w:val="es-ES"/>
                    </w:rPr>
                    <w:t xml:space="preserve"> las  vistas de </w:t>
                  </w:r>
                  <w:proofErr w:type="spellStart"/>
                  <w:r w:rsidRPr="00AA5E23">
                    <w:rPr>
                      <w:lang w:val="es-ES"/>
                    </w:rPr>
                    <w:t>mediodia</w:t>
                  </w:r>
                  <w:proofErr w:type="spellEnd"/>
                  <w:r w:rsidRPr="00AA5E23">
                    <w:rPr>
                      <w:lang w:val="es-ES"/>
                    </w:rPr>
                    <w:t>.</w:t>
                  </w:r>
                </w:p>
                <w:p w:rsidR="00EC386E" w:rsidRPr="00705DA3" w:rsidRDefault="00EC386E" w:rsidP="0024026B">
                  <w:pPr>
                    <w:pStyle w:val="PargrafodaLista"/>
                    <w:numPr>
                      <w:ilvl w:val="0"/>
                      <w:numId w:val="1"/>
                    </w:numPr>
                    <w:spacing w:line="276" w:lineRule="auto"/>
                    <w:rPr>
                      <w:lang w:val="es-ES"/>
                    </w:rPr>
                  </w:pPr>
                  <w:r w:rsidRPr="00705DA3">
                    <w:rPr>
                      <w:lang w:val="es-ES"/>
                    </w:rPr>
                    <w:t>Puede ser una reflexión compartida  al comienzo de la reuni</w:t>
                  </w:r>
                  <w:r>
                    <w:rPr>
                      <w:lang w:val="es-ES"/>
                    </w:rPr>
                    <w:t>ón</w:t>
                  </w:r>
                  <w:r w:rsidRPr="00705DA3">
                    <w:rPr>
                      <w:lang w:val="es-ES"/>
                    </w:rPr>
                    <w:t xml:space="preserve"> semanal </w:t>
                  </w:r>
                  <w:r w:rsidR="00AA5E23" w:rsidRPr="00705DA3">
                    <w:rPr>
                      <w:lang w:val="es-ES"/>
                    </w:rPr>
                    <w:t>comunitaria</w:t>
                  </w:r>
                  <w:r w:rsidRPr="00705DA3">
                    <w:rPr>
                      <w:lang w:val="es-ES"/>
                    </w:rPr>
                    <w:t>.</w:t>
                  </w:r>
                </w:p>
                <w:p w:rsidR="00EC386E" w:rsidRPr="001755B3" w:rsidRDefault="00EC386E" w:rsidP="0024026B">
                  <w:pPr>
                    <w:pStyle w:val="PargrafodaLista"/>
                    <w:numPr>
                      <w:ilvl w:val="0"/>
                      <w:numId w:val="1"/>
                    </w:numPr>
                    <w:spacing w:line="276" w:lineRule="auto"/>
                    <w:rPr>
                      <w:lang w:val="es-ES"/>
                    </w:rPr>
                  </w:pPr>
                  <w:r w:rsidRPr="001755B3">
                    <w:rPr>
                      <w:lang w:val="es-ES"/>
                    </w:rPr>
                    <w:t xml:space="preserve">Puede ser un material  </w:t>
                  </w:r>
                  <w:r w:rsidR="00AA5E23" w:rsidRPr="001755B3">
                    <w:rPr>
                      <w:lang w:val="es-ES"/>
                    </w:rPr>
                    <w:t>complementario</w:t>
                  </w:r>
                  <w:r w:rsidRPr="001755B3">
                    <w:rPr>
                      <w:lang w:val="es-ES"/>
                    </w:rPr>
                    <w:t xml:space="preserve"> para  la hora santa mensual.</w:t>
                  </w:r>
                </w:p>
                <w:p w:rsidR="00EC386E" w:rsidRDefault="00EC386E" w:rsidP="0024026B">
                  <w:pPr>
                    <w:pStyle w:val="PargrafodaLista"/>
                    <w:numPr>
                      <w:ilvl w:val="0"/>
                      <w:numId w:val="1"/>
                    </w:numPr>
                    <w:spacing w:line="276" w:lineRule="auto"/>
                  </w:pPr>
                  <w:r>
                    <w:t xml:space="preserve">O </w:t>
                  </w:r>
                  <w:proofErr w:type="spellStart"/>
                  <w:r>
                    <w:t>para</w:t>
                  </w:r>
                  <w:proofErr w:type="spellEnd"/>
                  <w:r>
                    <w:t xml:space="preserve"> </w:t>
                  </w:r>
                  <w:proofErr w:type="spellStart"/>
                  <w:r>
                    <w:t>qualquier</w:t>
                  </w:r>
                  <w:proofErr w:type="spellEnd"/>
                  <w:r>
                    <w:t xml:space="preserve"> </w:t>
                  </w:r>
                  <w:proofErr w:type="spellStart"/>
                  <w:r>
                    <w:t>otro</w:t>
                  </w:r>
                  <w:proofErr w:type="spellEnd"/>
                  <w:r>
                    <w:t xml:space="preserve"> </w:t>
                  </w:r>
                  <w:proofErr w:type="spellStart"/>
                  <w:r>
                    <w:t>momento</w:t>
                  </w:r>
                  <w:proofErr w:type="spellEnd"/>
                  <w:r>
                    <w:t xml:space="preserve"> </w:t>
                  </w:r>
                  <w:proofErr w:type="spellStart"/>
                  <w:r>
                    <w:t>que</w:t>
                  </w:r>
                  <w:proofErr w:type="spellEnd"/>
                  <w:r>
                    <w:t xml:space="preserve"> personal o </w:t>
                  </w:r>
                  <w:proofErr w:type="spellStart"/>
                  <w:r>
                    <w:t>comunitariamente</w:t>
                  </w:r>
                  <w:proofErr w:type="spellEnd"/>
                  <w:r>
                    <w:t xml:space="preserve"> se</w:t>
                  </w:r>
                </w:p>
                <w:p w:rsidR="00EC386E" w:rsidRPr="001755B3" w:rsidRDefault="00EC386E" w:rsidP="00EC386E">
                  <w:pPr>
                    <w:pStyle w:val="PargrafodaLista"/>
                    <w:rPr>
                      <w:lang w:val="es-ES"/>
                    </w:rPr>
                  </w:pPr>
                  <w:r w:rsidRPr="001755B3">
                    <w:rPr>
                      <w:lang w:val="es-ES"/>
                    </w:rPr>
                    <w:t>Precise. También en nuestro apostolado.</w:t>
                  </w:r>
                </w:p>
                <w:p w:rsidR="00EC386E" w:rsidRPr="001755B3" w:rsidRDefault="00EC386E" w:rsidP="00EC386E">
                  <w:pPr>
                    <w:pStyle w:val="PargrafodaLista"/>
                    <w:rPr>
                      <w:lang w:val="es-ES"/>
                    </w:rPr>
                  </w:pPr>
                </w:p>
                <w:p w:rsidR="00EC386E" w:rsidRPr="001755B3" w:rsidRDefault="00EC386E" w:rsidP="00EC386E">
                  <w:pPr>
                    <w:pStyle w:val="PargrafodaLista"/>
                    <w:rPr>
                      <w:lang w:val="es-ES"/>
                    </w:rPr>
                  </w:pPr>
                </w:p>
              </w:txbxContent>
            </v:textbox>
          </v:rect>
        </w:pict>
      </w: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rsidP="00EC386E">
      <w:pPr>
        <w:rPr>
          <w:rStyle w:val="Forte"/>
          <w:color w:val="FFFFFF" w:themeColor="background1"/>
          <w:sz w:val="44"/>
          <w:lang w:val="es-ES"/>
        </w:rPr>
      </w:pPr>
    </w:p>
    <w:p w:rsidR="00EC386E" w:rsidRPr="00EC386E" w:rsidRDefault="00EC386E">
      <w:pPr>
        <w:rPr>
          <w:rStyle w:val="Forte"/>
          <w:color w:val="FFFFFF" w:themeColor="background1"/>
          <w:sz w:val="44"/>
          <w:lang w:val="es-ES"/>
        </w:rPr>
      </w:pPr>
      <w:r w:rsidRPr="00EC386E">
        <w:rPr>
          <w:rStyle w:val="Forte"/>
          <w:color w:val="FFFFFF" w:themeColor="background1"/>
          <w:sz w:val="44"/>
          <w:lang w:val="es-ES"/>
        </w:rPr>
        <w:br w:type="page"/>
      </w:r>
    </w:p>
    <w:p w:rsidR="00EC386E" w:rsidRPr="00EC386E" w:rsidRDefault="00EC386E">
      <w:pPr>
        <w:rPr>
          <w:rStyle w:val="Forte"/>
          <w:color w:val="FFFFFF" w:themeColor="background1"/>
          <w:sz w:val="44"/>
          <w:lang w:val="es-ES"/>
        </w:rPr>
      </w:pPr>
    </w:p>
    <w:p w:rsidR="00EC386E" w:rsidRPr="00EC386E" w:rsidRDefault="00EC386E">
      <w:pPr>
        <w:rPr>
          <w:rStyle w:val="Forte"/>
          <w:color w:val="FFFFFF" w:themeColor="background1"/>
          <w:sz w:val="44"/>
          <w:lang w:val="es-ES"/>
        </w:rPr>
      </w:pPr>
    </w:p>
    <w:p w:rsidR="00EC386E" w:rsidRPr="00EC386E" w:rsidRDefault="00EC386E">
      <w:pPr>
        <w:rPr>
          <w:rStyle w:val="Forte"/>
          <w:color w:val="FFFFFF" w:themeColor="background1"/>
          <w:sz w:val="44"/>
          <w:lang w:val="es-ES"/>
        </w:rPr>
      </w:pPr>
    </w:p>
    <w:p w:rsidR="00EC386E" w:rsidRPr="00EC386E" w:rsidRDefault="00EC386E">
      <w:pPr>
        <w:rPr>
          <w:rStyle w:val="Forte"/>
          <w:color w:val="FFFFFF" w:themeColor="background1"/>
          <w:sz w:val="44"/>
          <w:lang w:val="es-ES"/>
        </w:rPr>
      </w:pPr>
    </w:p>
    <w:p w:rsidR="00EC386E" w:rsidRPr="00EC386E" w:rsidRDefault="00EC386E">
      <w:pPr>
        <w:rPr>
          <w:rStyle w:val="Forte"/>
          <w:color w:val="FFFFFF" w:themeColor="background1"/>
          <w:sz w:val="44"/>
          <w:lang w:val="es-ES"/>
        </w:rPr>
      </w:pPr>
    </w:p>
    <w:p w:rsidR="00A72C76" w:rsidRPr="008F3660" w:rsidRDefault="00A72C76" w:rsidP="00EC386E">
      <w:pPr>
        <w:rPr>
          <w:rStyle w:val="Forte"/>
          <w:color w:val="FFFFFF" w:themeColor="background1"/>
          <w:sz w:val="44"/>
          <w:lang w:val="es-ES"/>
        </w:rPr>
      </w:pPr>
    </w:p>
    <w:sectPr w:rsidR="00A72C76" w:rsidRPr="008F3660" w:rsidSect="00463A58">
      <w:pgSz w:w="11906" w:h="16838"/>
      <w:pgMar w:top="709" w:right="14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A20E5"/>
    <w:multiLevelType w:val="hybridMultilevel"/>
    <w:tmpl w:val="5AFCEC2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4FF07F2D"/>
    <w:multiLevelType w:val="hybridMultilevel"/>
    <w:tmpl w:val="82BAA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useFELayout/>
  </w:compat>
  <w:rsids>
    <w:rsidRoot w:val="00EE5910"/>
    <w:rsid w:val="000078A9"/>
    <w:rsid w:val="000924C0"/>
    <w:rsid w:val="000A1C25"/>
    <w:rsid w:val="001E5178"/>
    <w:rsid w:val="0020364A"/>
    <w:rsid w:val="00230A8B"/>
    <w:rsid w:val="0024026B"/>
    <w:rsid w:val="00241F7F"/>
    <w:rsid w:val="002A7617"/>
    <w:rsid w:val="003658D0"/>
    <w:rsid w:val="00395AE3"/>
    <w:rsid w:val="003C022D"/>
    <w:rsid w:val="004211EC"/>
    <w:rsid w:val="0045616F"/>
    <w:rsid w:val="00463A58"/>
    <w:rsid w:val="004F2D7B"/>
    <w:rsid w:val="00513C5D"/>
    <w:rsid w:val="0057259D"/>
    <w:rsid w:val="00610383"/>
    <w:rsid w:val="00662605"/>
    <w:rsid w:val="00730A2B"/>
    <w:rsid w:val="00820DE2"/>
    <w:rsid w:val="008240D4"/>
    <w:rsid w:val="00844C1A"/>
    <w:rsid w:val="00891395"/>
    <w:rsid w:val="008B5329"/>
    <w:rsid w:val="008F17CB"/>
    <w:rsid w:val="008F3660"/>
    <w:rsid w:val="00900268"/>
    <w:rsid w:val="00921A7B"/>
    <w:rsid w:val="00A72C76"/>
    <w:rsid w:val="00AA395E"/>
    <w:rsid w:val="00AA5E23"/>
    <w:rsid w:val="00AC2F86"/>
    <w:rsid w:val="00C058BD"/>
    <w:rsid w:val="00C22BA9"/>
    <w:rsid w:val="00C473A4"/>
    <w:rsid w:val="00CC6F91"/>
    <w:rsid w:val="00CF697B"/>
    <w:rsid w:val="00D12569"/>
    <w:rsid w:val="00DA6DAB"/>
    <w:rsid w:val="00DB0B04"/>
    <w:rsid w:val="00E54E8B"/>
    <w:rsid w:val="00E646EB"/>
    <w:rsid w:val="00E65BFC"/>
    <w:rsid w:val="00EC386E"/>
    <w:rsid w:val="00EE5910"/>
    <w:rsid w:val="00FD0E66"/>
    <w:rsid w:val="00FD2A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6cf"/>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6E"/>
  </w:style>
  <w:style w:type="paragraph" w:styleId="Ttulo1">
    <w:name w:val="heading 1"/>
    <w:basedOn w:val="Normal"/>
    <w:next w:val="Normal"/>
    <w:link w:val="Ttulo1Char"/>
    <w:uiPriority w:val="9"/>
    <w:qFormat/>
    <w:rsid w:val="00EC386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har"/>
    <w:uiPriority w:val="9"/>
    <w:semiHidden/>
    <w:unhideWhenUsed/>
    <w:qFormat/>
    <w:rsid w:val="00EC386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EC386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har"/>
    <w:uiPriority w:val="9"/>
    <w:semiHidden/>
    <w:unhideWhenUsed/>
    <w:qFormat/>
    <w:rsid w:val="00EC386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tulo5">
    <w:name w:val="heading 5"/>
    <w:basedOn w:val="Normal"/>
    <w:next w:val="Normal"/>
    <w:link w:val="Ttulo5Char"/>
    <w:uiPriority w:val="9"/>
    <w:semiHidden/>
    <w:unhideWhenUsed/>
    <w:qFormat/>
    <w:rsid w:val="00EC386E"/>
    <w:pPr>
      <w:spacing w:before="280" w:after="0" w:line="360" w:lineRule="auto"/>
      <w:ind w:firstLine="0"/>
      <w:outlineLvl w:val="4"/>
    </w:pPr>
    <w:rPr>
      <w:rFonts w:asciiTheme="majorHAnsi" w:eastAsiaTheme="majorEastAsia" w:hAnsiTheme="majorHAnsi" w:cstheme="majorBidi"/>
      <w:b/>
      <w:bCs/>
      <w:i/>
      <w:iCs/>
    </w:rPr>
  </w:style>
  <w:style w:type="paragraph" w:styleId="Ttulo6">
    <w:name w:val="heading 6"/>
    <w:basedOn w:val="Normal"/>
    <w:next w:val="Normal"/>
    <w:link w:val="Ttulo6Char"/>
    <w:uiPriority w:val="9"/>
    <w:semiHidden/>
    <w:unhideWhenUsed/>
    <w:qFormat/>
    <w:rsid w:val="00EC386E"/>
    <w:pPr>
      <w:spacing w:before="280" w:after="80" w:line="360" w:lineRule="auto"/>
      <w:ind w:firstLine="0"/>
      <w:outlineLvl w:val="5"/>
    </w:pPr>
    <w:rPr>
      <w:rFonts w:asciiTheme="majorHAnsi" w:eastAsiaTheme="majorEastAsia" w:hAnsiTheme="majorHAnsi" w:cstheme="majorBidi"/>
      <w:b/>
      <w:bCs/>
      <w:i/>
      <w:iCs/>
    </w:rPr>
  </w:style>
  <w:style w:type="paragraph" w:styleId="Ttulo7">
    <w:name w:val="heading 7"/>
    <w:basedOn w:val="Normal"/>
    <w:next w:val="Normal"/>
    <w:link w:val="Ttulo7Char"/>
    <w:uiPriority w:val="9"/>
    <w:semiHidden/>
    <w:unhideWhenUsed/>
    <w:qFormat/>
    <w:rsid w:val="00EC386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har"/>
    <w:uiPriority w:val="9"/>
    <w:semiHidden/>
    <w:unhideWhenUsed/>
    <w:qFormat/>
    <w:rsid w:val="00EC386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har"/>
    <w:uiPriority w:val="9"/>
    <w:semiHidden/>
    <w:unhideWhenUsed/>
    <w:qFormat/>
    <w:rsid w:val="00EC386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59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5910"/>
    <w:rPr>
      <w:rFonts w:ascii="Tahoma" w:hAnsi="Tahoma" w:cs="Tahoma"/>
      <w:sz w:val="16"/>
      <w:szCs w:val="16"/>
    </w:rPr>
  </w:style>
  <w:style w:type="character" w:styleId="Forte">
    <w:name w:val="Strong"/>
    <w:basedOn w:val="Fontepargpadro"/>
    <w:uiPriority w:val="22"/>
    <w:qFormat/>
    <w:rsid w:val="00EC386E"/>
    <w:rPr>
      <w:b/>
      <w:bCs/>
      <w:spacing w:val="0"/>
    </w:rPr>
  </w:style>
  <w:style w:type="paragraph" w:styleId="PargrafodaLista">
    <w:name w:val="List Paragraph"/>
    <w:basedOn w:val="Normal"/>
    <w:uiPriority w:val="34"/>
    <w:qFormat/>
    <w:rsid w:val="00EC386E"/>
    <w:pPr>
      <w:ind w:left="720"/>
      <w:contextualSpacing/>
    </w:pPr>
  </w:style>
  <w:style w:type="character" w:customStyle="1" w:styleId="Ttulo1Char">
    <w:name w:val="Título 1 Char"/>
    <w:basedOn w:val="Fontepargpadro"/>
    <w:link w:val="Ttulo1"/>
    <w:uiPriority w:val="9"/>
    <w:rsid w:val="00EC386E"/>
    <w:rPr>
      <w:rFonts w:asciiTheme="majorHAnsi" w:eastAsiaTheme="majorEastAsia" w:hAnsiTheme="majorHAnsi" w:cstheme="majorBidi"/>
      <w:b/>
      <w:bCs/>
      <w:i/>
      <w:iCs/>
      <w:sz w:val="32"/>
      <w:szCs w:val="32"/>
    </w:rPr>
  </w:style>
  <w:style w:type="character" w:customStyle="1" w:styleId="Ttulo2Char">
    <w:name w:val="Título 2 Char"/>
    <w:basedOn w:val="Fontepargpadro"/>
    <w:link w:val="Ttulo2"/>
    <w:uiPriority w:val="9"/>
    <w:semiHidden/>
    <w:rsid w:val="00EC386E"/>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EC386E"/>
    <w:rPr>
      <w:rFonts w:asciiTheme="majorHAnsi" w:eastAsiaTheme="majorEastAsia" w:hAnsiTheme="majorHAnsi" w:cstheme="majorBidi"/>
      <w:b/>
      <w:bCs/>
      <w:i/>
      <w:iCs/>
      <w:sz w:val="26"/>
      <w:szCs w:val="26"/>
    </w:rPr>
  </w:style>
  <w:style w:type="character" w:customStyle="1" w:styleId="Ttulo4Char">
    <w:name w:val="Título 4 Char"/>
    <w:basedOn w:val="Fontepargpadro"/>
    <w:link w:val="Ttulo4"/>
    <w:uiPriority w:val="9"/>
    <w:semiHidden/>
    <w:rsid w:val="00EC386E"/>
    <w:rPr>
      <w:rFonts w:asciiTheme="majorHAnsi" w:eastAsiaTheme="majorEastAsia" w:hAnsiTheme="majorHAnsi" w:cstheme="majorBidi"/>
      <w:b/>
      <w:bCs/>
      <w:i/>
      <w:iCs/>
      <w:sz w:val="24"/>
      <w:szCs w:val="24"/>
    </w:rPr>
  </w:style>
  <w:style w:type="character" w:customStyle="1" w:styleId="Ttulo5Char">
    <w:name w:val="Título 5 Char"/>
    <w:basedOn w:val="Fontepargpadro"/>
    <w:link w:val="Ttulo5"/>
    <w:uiPriority w:val="9"/>
    <w:semiHidden/>
    <w:rsid w:val="00EC386E"/>
    <w:rPr>
      <w:rFonts w:asciiTheme="majorHAnsi" w:eastAsiaTheme="majorEastAsia" w:hAnsiTheme="majorHAnsi" w:cstheme="majorBidi"/>
      <w:b/>
      <w:bCs/>
      <w:i/>
      <w:iCs/>
    </w:rPr>
  </w:style>
  <w:style w:type="character" w:customStyle="1" w:styleId="Ttulo6Char">
    <w:name w:val="Título 6 Char"/>
    <w:basedOn w:val="Fontepargpadro"/>
    <w:link w:val="Ttulo6"/>
    <w:uiPriority w:val="9"/>
    <w:semiHidden/>
    <w:rsid w:val="00EC386E"/>
    <w:rPr>
      <w:rFonts w:asciiTheme="majorHAnsi" w:eastAsiaTheme="majorEastAsia" w:hAnsiTheme="majorHAnsi" w:cstheme="majorBidi"/>
      <w:b/>
      <w:bCs/>
      <w:i/>
      <w:iCs/>
    </w:rPr>
  </w:style>
  <w:style w:type="character" w:customStyle="1" w:styleId="Ttulo7Char">
    <w:name w:val="Título 7 Char"/>
    <w:basedOn w:val="Fontepargpadro"/>
    <w:link w:val="Ttulo7"/>
    <w:uiPriority w:val="9"/>
    <w:semiHidden/>
    <w:rsid w:val="00EC386E"/>
    <w:rPr>
      <w:rFonts w:asciiTheme="majorHAnsi" w:eastAsiaTheme="majorEastAsia" w:hAnsiTheme="majorHAnsi" w:cstheme="majorBidi"/>
      <w:b/>
      <w:bCs/>
      <w:i/>
      <w:iCs/>
      <w:sz w:val="20"/>
      <w:szCs w:val="20"/>
    </w:rPr>
  </w:style>
  <w:style w:type="character" w:customStyle="1" w:styleId="Ttulo8Char">
    <w:name w:val="Título 8 Char"/>
    <w:basedOn w:val="Fontepargpadro"/>
    <w:link w:val="Ttulo8"/>
    <w:uiPriority w:val="9"/>
    <w:semiHidden/>
    <w:rsid w:val="00EC386E"/>
    <w:rPr>
      <w:rFonts w:asciiTheme="majorHAnsi" w:eastAsiaTheme="majorEastAsia" w:hAnsiTheme="majorHAnsi" w:cstheme="majorBidi"/>
      <w:b/>
      <w:bCs/>
      <w:i/>
      <w:iCs/>
      <w:sz w:val="18"/>
      <w:szCs w:val="18"/>
    </w:rPr>
  </w:style>
  <w:style w:type="character" w:customStyle="1" w:styleId="Ttulo9Char">
    <w:name w:val="Título 9 Char"/>
    <w:basedOn w:val="Fontepargpadro"/>
    <w:link w:val="Ttulo9"/>
    <w:uiPriority w:val="9"/>
    <w:semiHidden/>
    <w:rsid w:val="00EC386E"/>
    <w:rPr>
      <w:rFonts w:asciiTheme="majorHAnsi" w:eastAsiaTheme="majorEastAsia" w:hAnsiTheme="majorHAnsi" w:cstheme="majorBidi"/>
      <w:i/>
      <w:iCs/>
      <w:sz w:val="18"/>
      <w:szCs w:val="18"/>
    </w:rPr>
  </w:style>
  <w:style w:type="paragraph" w:styleId="Legenda">
    <w:name w:val="caption"/>
    <w:basedOn w:val="Normal"/>
    <w:next w:val="Normal"/>
    <w:uiPriority w:val="35"/>
    <w:semiHidden/>
    <w:unhideWhenUsed/>
    <w:qFormat/>
    <w:rsid w:val="00EC386E"/>
    <w:rPr>
      <w:b/>
      <w:bCs/>
      <w:sz w:val="18"/>
      <w:szCs w:val="18"/>
    </w:rPr>
  </w:style>
  <w:style w:type="paragraph" w:styleId="Ttulo">
    <w:name w:val="Title"/>
    <w:basedOn w:val="Normal"/>
    <w:next w:val="Normal"/>
    <w:link w:val="TtuloChar"/>
    <w:uiPriority w:val="10"/>
    <w:qFormat/>
    <w:rsid w:val="00EC386E"/>
    <w:pPr>
      <w:spacing w:line="240" w:lineRule="auto"/>
      <w:ind w:firstLine="0"/>
    </w:pPr>
    <w:rPr>
      <w:rFonts w:asciiTheme="majorHAnsi" w:eastAsiaTheme="majorEastAsia" w:hAnsiTheme="majorHAnsi" w:cstheme="majorBidi"/>
      <w:b/>
      <w:bCs/>
      <w:i/>
      <w:iCs/>
      <w:spacing w:val="10"/>
      <w:sz w:val="60"/>
      <w:szCs w:val="60"/>
    </w:rPr>
  </w:style>
  <w:style w:type="character" w:customStyle="1" w:styleId="TtuloChar">
    <w:name w:val="Título Char"/>
    <w:basedOn w:val="Fontepargpadro"/>
    <w:link w:val="Ttulo"/>
    <w:uiPriority w:val="10"/>
    <w:rsid w:val="00EC386E"/>
    <w:rPr>
      <w:rFonts w:asciiTheme="majorHAnsi" w:eastAsiaTheme="majorEastAsia" w:hAnsiTheme="majorHAnsi" w:cstheme="majorBidi"/>
      <w:b/>
      <w:bCs/>
      <w:i/>
      <w:iCs/>
      <w:spacing w:val="10"/>
      <w:sz w:val="60"/>
      <w:szCs w:val="60"/>
    </w:rPr>
  </w:style>
  <w:style w:type="paragraph" w:styleId="Subttulo">
    <w:name w:val="Subtitle"/>
    <w:basedOn w:val="Normal"/>
    <w:next w:val="Normal"/>
    <w:link w:val="SubttuloChar"/>
    <w:uiPriority w:val="11"/>
    <w:qFormat/>
    <w:rsid w:val="00EC386E"/>
    <w:pPr>
      <w:spacing w:after="320"/>
      <w:jc w:val="right"/>
    </w:pPr>
    <w:rPr>
      <w:i/>
      <w:iCs/>
      <w:color w:val="808080" w:themeColor="text1" w:themeTint="7F"/>
      <w:spacing w:val="10"/>
      <w:sz w:val="24"/>
      <w:szCs w:val="24"/>
    </w:rPr>
  </w:style>
  <w:style w:type="character" w:customStyle="1" w:styleId="SubttuloChar">
    <w:name w:val="Subtítulo Char"/>
    <w:basedOn w:val="Fontepargpadro"/>
    <w:link w:val="Subttulo"/>
    <w:uiPriority w:val="11"/>
    <w:rsid w:val="00EC386E"/>
    <w:rPr>
      <w:i/>
      <w:iCs/>
      <w:color w:val="808080" w:themeColor="text1" w:themeTint="7F"/>
      <w:spacing w:val="10"/>
      <w:sz w:val="24"/>
      <w:szCs w:val="24"/>
    </w:rPr>
  </w:style>
  <w:style w:type="character" w:styleId="nfase">
    <w:name w:val="Emphasis"/>
    <w:uiPriority w:val="20"/>
    <w:qFormat/>
    <w:rsid w:val="00EC386E"/>
    <w:rPr>
      <w:b/>
      <w:bCs/>
      <w:i/>
      <w:iCs/>
      <w:color w:val="auto"/>
    </w:rPr>
  </w:style>
  <w:style w:type="paragraph" w:styleId="SemEspaamento">
    <w:name w:val="No Spacing"/>
    <w:basedOn w:val="Normal"/>
    <w:uiPriority w:val="1"/>
    <w:qFormat/>
    <w:rsid w:val="00EC386E"/>
    <w:pPr>
      <w:spacing w:after="0" w:line="240" w:lineRule="auto"/>
      <w:ind w:firstLine="0"/>
    </w:pPr>
  </w:style>
  <w:style w:type="paragraph" w:styleId="Citao">
    <w:name w:val="Quote"/>
    <w:basedOn w:val="Normal"/>
    <w:next w:val="Normal"/>
    <w:link w:val="CitaoChar"/>
    <w:uiPriority w:val="29"/>
    <w:qFormat/>
    <w:rsid w:val="00EC386E"/>
    <w:rPr>
      <w:color w:val="5A5A5A" w:themeColor="text1" w:themeTint="A5"/>
    </w:rPr>
  </w:style>
  <w:style w:type="character" w:customStyle="1" w:styleId="CitaoChar">
    <w:name w:val="Citação Char"/>
    <w:basedOn w:val="Fontepargpadro"/>
    <w:link w:val="Citao"/>
    <w:uiPriority w:val="29"/>
    <w:rsid w:val="00EC386E"/>
    <w:rPr>
      <w:rFonts w:asciiTheme="minorHAnsi"/>
      <w:color w:val="5A5A5A" w:themeColor="text1" w:themeTint="A5"/>
    </w:rPr>
  </w:style>
  <w:style w:type="paragraph" w:styleId="CitaoIntensa">
    <w:name w:val="Intense Quote"/>
    <w:basedOn w:val="Normal"/>
    <w:next w:val="Normal"/>
    <w:link w:val="CitaoIntensaChar"/>
    <w:uiPriority w:val="30"/>
    <w:qFormat/>
    <w:rsid w:val="00EC386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oIntensaChar">
    <w:name w:val="Citação Intensa Char"/>
    <w:basedOn w:val="Fontepargpadro"/>
    <w:link w:val="CitaoIntensa"/>
    <w:uiPriority w:val="30"/>
    <w:rsid w:val="00EC386E"/>
    <w:rPr>
      <w:rFonts w:asciiTheme="majorHAnsi" w:eastAsiaTheme="majorEastAsia" w:hAnsiTheme="majorHAnsi" w:cstheme="majorBidi"/>
      <w:i/>
      <w:iCs/>
      <w:sz w:val="20"/>
      <w:szCs w:val="20"/>
    </w:rPr>
  </w:style>
  <w:style w:type="character" w:styleId="nfaseSutil">
    <w:name w:val="Subtle Emphasis"/>
    <w:uiPriority w:val="19"/>
    <w:qFormat/>
    <w:rsid w:val="00EC386E"/>
    <w:rPr>
      <w:i/>
      <w:iCs/>
      <w:color w:val="5A5A5A" w:themeColor="text1" w:themeTint="A5"/>
    </w:rPr>
  </w:style>
  <w:style w:type="character" w:styleId="nfaseIntensa">
    <w:name w:val="Intense Emphasis"/>
    <w:uiPriority w:val="21"/>
    <w:qFormat/>
    <w:rsid w:val="00EC386E"/>
    <w:rPr>
      <w:b/>
      <w:bCs/>
      <w:i/>
      <w:iCs/>
      <w:color w:val="auto"/>
      <w:u w:val="single"/>
    </w:rPr>
  </w:style>
  <w:style w:type="character" w:styleId="RefernciaSutil">
    <w:name w:val="Subtle Reference"/>
    <w:uiPriority w:val="31"/>
    <w:qFormat/>
    <w:rsid w:val="00EC386E"/>
    <w:rPr>
      <w:smallCaps/>
    </w:rPr>
  </w:style>
  <w:style w:type="character" w:styleId="RefernciaIntensa">
    <w:name w:val="Intense Reference"/>
    <w:uiPriority w:val="32"/>
    <w:qFormat/>
    <w:rsid w:val="00EC386E"/>
    <w:rPr>
      <w:b/>
      <w:bCs/>
      <w:smallCaps/>
      <w:color w:val="auto"/>
    </w:rPr>
  </w:style>
  <w:style w:type="character" w:styleId="TtulodoLivro">
    <w:name w:val="Book Title"/>
    <w:uiPriority w:val="33"/>
    <w:qFormat/>
    <w:rsid w:val="00EC386E"/>
    <w:rPr>
      <w:rFonts w:asciiTheme="majorHAnsi" w:eastAsiaTheme="majorEastAsia" w:hAnsiTheme="majorHAnsi" w:cstheme="majorBidi"/>
      <w:b/>
      <w:bCs/>
      <w:smallCaps/>
      <w:color w:val="auto"/>
      <w:u w:val="single"/>
    </w:rPr>
  </w:style>
  <w:style w:type="paragraph" w:styleId="CabealhodoSumrio">
    <w:name w:val="TOC Heading"/>
    <w:basedOn w:val="Ttulo1"/>
    <w:next w:val="Normal"/>
    <w:uiPriority w:val="39"/>
    <w:semiHidden/>
    <w:unhideWhenUsed/>
    <w:qFormat/>
    <w:rsid w:val="00EC386E"/>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1585</TotalTime>
  <Pages>1</Pages>
  <Words>15</Words>
  <Characters>85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 Francisca</dc:creator>
  <cp:keywords/>
  <dc:description/>
  <cp:lastModifiedBy>Ir. Francisca</cp:lastModifiedBy>
  <cp:revision>15</cp:revision>
  <dcterms:created xsi:type="dcterms:W3CDTF">2013-04-26T15:46:00Z</dcterms:created>
  <dcterms:modified xsi:type="dcterms:W3CDTF">2013-05-03T01:29:00Z</dcterms:modified>
</cp:coreProperties>
</file>